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right"/>
        <w:tblBorders>
          <w:top w:val="thinThickLargeGap" w:sz="24" w:space="0" w:color="548DD4"/>
          <w:left w:val="thinThickLargeGap" w:sz="24" w:space="0" w:color="548DD4"/>
          <w:bottom w:val="thickThinLargeGap" w:sz="24" w:space="0" w:color="548DD4"/>
          <w:right w:val="thickThinLargeGap" w:sz="24" w:space="0" w:color="548DD4"/>
        </w:tblBorders>
        <w:shd w:val="clear" w:color="auto" w:fill="0070C0"/>
        <w:tblLayout w:type="fixed"/>
        <w:tblLook w:val="04A0" w:firstRow="1" w:lastRow="0" w:firstColumn="1" w:lastColumn="0" w:noHBand="0" w:noVBand="1"/>
      </w:tblPr>
      <w:tblGrid>
        <w:gridCol w:w="9420"/>
        <w:gridCol w:w="255"/>
      </w:tblGrid>
      <w:tr w:rsidR="008C76FF" w:rsidTr="00E80BCE">
        <w:trPr>
          <w:trHeight w:val="2313"/>
          <w:jc w:val="right"/>
        </w:trPr>
        <w:tc>
          <w:tcPr>
            <w:tcW w:w="4868" w:type="pct"/>
            <w:shd w:val="clear" w:color="auto" w:fill="0070C0"/>
          </w:tcPr>
          <w:p w:rsidR="008C76FF" w:rsidRPr="004A121C" w:rsidRDefault="008C76FF" w:rsidP="00E80BCE">
            <w:pPr>
              <w:pStyle w:val="En-tte"/>
              <w:shd w:val="clear" w:color="auto" w:fill="0070C0"/>
              <w:jc w:val="center"/>
              <w:rPr>
                <w:rFonts w:ascii="Cambria" w:hAnsi="Cambria"/>
                <w:b/>
                <w:i/>
                <w:color w:val="FFFFFF"/>
                <w:sz w:val="28"/>
                <w:szCs w:val="28"/>
              </w:rPr>
            </w:pPr>
            <w:r w:rsidRPr="004A121C">
              <w:rPr>
                <w:rFonts w:ascii="Cambria" w:hAnsi="Cambria" w:cs="Arial"/>
                <w:b/>
                <w:i/>
                <w:noProof/>
                <w:sz w:val="28"/>
                <w:szCs w:val="28"/>
                <w:lang w:eastAsia="fr-FR"/>
              </w:rPr>
              <w:drawing>
                <wp:anchor distT="0" distB="0" distL="114300" distR="114300" simplePos="0" relativeHeight="251659264" behindDoc="0" locked="0" layoutInCell="1" allowOverlap="1" wp14:anchorId="7F4A6471" wp14:editId="63FC4FC4">
                  <wp:simplePos x="0" y="0"/>
                  <wp:positionH relativeFrom="column">
                    <wp:posOffset>-16510</wp:posOffset>
                  </wp:positionH>
                  <wp:positionV relativeFrom="paragraph">
                    <wp:posOffset>5080</wp:posOffset>
                  </wp:positionV>
                  <wp:extent cx="1266825" cy="1228725"/>
                  <wp:effectExtent l="0" t="0" r="9525" b="9525"/>
                  <wp:wrapSquare wrapText="bothSides"/>
                  <wp:docPr id="7" name="Image 1" descr="I:\ARSA PRIV\Documentation SADHUC\logo or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RSA PRIV\Documentation SADHUC\logo org 1.PNG"/>
                          <pic:cNvPicPr>
                            <a:picLocks noChangeAspect="1" noChangeArrowheads="1"/>
                          </pic:cNvPicPr>
                        </pic:nvPicPr>
                        <pic:blipFill>
                          <a:blip r:embed="rId5"/>
                          <a:srcRect/>
                          <a:stretch>
                            <a:fillRect/>
                          </a:stretch>
                        </pic:blipFill>
                        <pic:spPr bwMode="auto">
                          <a:xfrm>
                            <a:off x="0" y="0"/>
                            <a:ext cx="1266825" cy="1228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A121C">
              <w:rPr>
                <w:rFonts w:ascii="Cambria" w:hAnsi="Cambria"/>
                <w:b/>
                <w:i/>
                <w:color w:val="FFFFFF"/>
                <w:sz w:val="28"/>
                <w:szCs w:val="28"/>
              </w:rPr>
              <w:t>SYNERGIE DES ACTIONS POUR LA DIGNITE HUMAINE AU CONGO</w:t>
            </w:r>
          </w:p>
          <w:p w:rsidR="008C76FF" w:rsidRDefault="008C76FF" w:rsidP="00E80BCE">
            <w:pPr>
              <w:shd w:val="clear" w:color="auto" w:fill="0070C0"/>
              <w:tabs>
                <w:tab w:val="left" w:pos="3855"/>
              </w:tabs>
              <w:spacing w:after="0" w:line="240" w:lineRule="auto"/>
              <w:contextualSpacing/>
              <w:jc w:val="center"/>
              <w:rPr>
                <w:rFonts w:ascii="Cambria" w:hAnsi="Cambria"/>
                <w:bCs/>
                <w:i/>
                <w:noProof/>
                <w:color w:val="FFFFFF" w:themeColor="background1"/>
                <w:lang w:val="en-US"/>
              </w:rPr>
            </w:pPr>
            <w:proofErr w:type="spellStart"/>
            <w:r w:rsidRPr="00A80FCA">
              <w:rPr>
                <w:rFonts w:ascii="Cambria" w:hAnsi="Cambria"/>
                <w:b/>
                <w:i/>
                <w:color w:val="FFFFFF" w:themeColor="background1"/>
                <w:lang w:val="en-US"/>
              </w:rPr>
              <w:t>Tél</w:t>
            </w:r>
            <w:proofErr w:type="spellEnd"/>
            <w:r w:rsidRPr="00A80FCA">
              <w:rPr>
                <w:rFonts w:ascii="Cambria" w:hAnsi="Cambria"/>
                <w:b/>
                <w:i/>
                <w:color w:val="FFFFFF" w:themeColor="background1"/>
                <w:lang w:val="en-US"/>
              </w:rPr>
              <w:t xml:space="preserve">: </w:t>
            </w:r>
            <w:r w:rsidRPr="00A80FCA">
              <w:rPr>
                <w:rFonts w:ascii="Cambria" w:hAnsi="Cambria"/>
                <w:bCs/>
                <w:i/>
                <w:color w:val="FFFFFF" w:themeColor="background1"/>
                <w:lang w:val="en-US"/>
              </w:rPr>
              <w:t>+243 (0)997778784,</w:t>
            </w:r>
            <w:r>
              <w:rPr>
                <w:rFonts w:ascii="Cambria" w:hAnsi="Cambria"/>
                <w:bCs/>
                <w:i/>
                <w:color w:val="FFFFFF" w:themeColor="background1"/>
                <w:lang w:val="en-US"/>
              </w:rPr>
              <w:t xml:space="preserve">  </w:t>
            </w:r>
            <w:r w:rsidRPr="00A80FCA">
              <w:rPr>
                <w:rFonts w:ascii="Cambria" w:hAnsi="Cambria"/>
                <w:bCs/>
                <w:i/>
                <w:color w:val="FFFFFF" w:themeColor="background1"/>
                <w:lang w:val="en-US"/>
              </w:rPr>
              <w:t xml:space="preserve"> +243(0)816620054</w:t>
            </w:r>
            <w:r w:rsidRPr="00A80FCA">
              <w:rPr>
                <w:rFonts w:ascii="Cambria" w:hAnsi="Cambria"/>
                <w:bCs/>
                <w:i/>
                <w:noProof/>
                <w:color w:val="FFFFFF" w:themeColor="background1"/>
                <w:lang w:val="en-US"/>
              </w:rPr>
              <w:t xml:space="preserve">, </w:t>
            </w:r>
            <w:r>
              <w:rPr>
                <w:rFonts w:ascii="Cambria" w:hAnsi="Cambria"/>
                <w:bCs/>
                <w:i/>
                <w:noProof/>
                <w:color w:val="FFFFFF" w:themeColor="background1"/>
                <w:lang w:val="en-US"/>
              </w:rPr>
              <w:t xml:space="preserve">  </w:t>
            </w:r>
            <w:r w:rsidRPr="00A80FCA">
              <w:rPr>
                <w:rFonts w:ascii="Cambria" w:hAnsi="Cambria"/>
                <w:bCs/>
                <w:i/>
                <w:noProof/>
                <w:color w:val="FFFFFF" w:themeColor="background1"/>
                <w:lang w:val="en-US"/>
              </w:rPr>
              <w:t>+243(0)890219714</w:t>
            </w:r>
          </w:p>
          <w:p w:rsidR="008C76FF" w:rsidRDefault="008C76FF" w:rsidP="00E80BCE">
            <w:pPr>
              <w:shd w:val="clear" w:color="auto" w:fill="0070C0"/>
              <w:tabs>
                <w:tab w:val="left" w:pos="3855"/>
              </w:tabs>
              <w:spacing w:after="0" w:line="240" w:lineRule="auto"/>
              <w:contextualSpacing/>
              <w:jc w:val="center"/>
              <w:rPr>
                <w:rFonts w:ascii="Cambria" w:hAnsi="Cambria"/>
                <w:bCs/>
                <w:i/>
                <w:noProof/>
                <w:color w:val="FFFFFF" w:themeColor="background1"/>
                <w:lang w:val="en-US"/>
              </w:rPr>
            </w:pPr>
          </w:p>
          <w:p w:rsidR="008C76FF" w:rsidRPr="00B45D2C" w:rsidRDefault="008C76FF" w:rsidP="00E80BCE">
            <w:pPr>
              <w:shd w:val="clear" w:color="auto" w:fill="0070C0"/>
              <w:tabs>
                <w:tab w:val="left" w:pos="3855"/>
              </w:tabs>
              <w:spacing w:after="0" w:line="240" w:lineRule="auto"/>
              <w:contextualSpacing/>
              <w:jc w:val="center"/>
              <w:rPr>
                <w:rFonts w:ascii="Cambria" w:hAnsi="Cambria"/>
                <w:i/>
                <w:color w:val="FFFFFF" w:themeColor="background1"/>
              </w:rPr>
            </w:pPr>
            <w:r w:rsidRPr="00582BE8">
              <w:rPr>
                <w:rFonts w:ascii="Cambria" w:hAnsi="Cambria"/>
                <w:b/>
                <w:color w:val="FFFFFF" w:themeColor="background1"/>
              </w:rPr>
              <w:t>Adresse Physique ;</w:t>
            </w:r>
            <w:r>
              <w:rPr>
                <w:rFonts w:ascii="Cambria" w:hAnsi="Cambria"/>
                <w:color w:val="FFFFFF" w:themeColor="background1"/>
              </w:rPr>
              <w:t xml:space="preserve"> </w:t>
            </w:r>
            <w:r w:rsidRPr="00A80FCA">
              <w:rPr>
                <w:rFonts w:ascii="Cambria" w:hAnsi="Cambria"/>
                <w:i/>
                <w:noProof/>
                <w:color w:val="FFFFFF" w:themeColor="background1"/>
              </w:rPr>
              <w:t>Bureau de coordination</w:t>
            </w:r>
            <w:r w:rsidRPr="00A80FCA">
              <w:rPr>
                <w:rFonts w:ascii="Cambria" w:hAnsi="Cambria"/>
                <w:b/>
                <w:i/>
                <w:noProof/>
                <w:color w:val="FFFFFF" w:themeColor="background1"/>
              </w:rPr>
              <w:t> :</w:t>
            </w:r>
            <w:r w:rsidRPr="00A80FCA">
              <w:rPr>
                <w:rFonts w:ascii="Cambria" w:hAnsi="Cambria"/>
                <w:i/>
                <w:noProof/>
                <w:color w:val="FFFFFF" w:themeColor="background1"/>
              </w:rPr>
              <w:t xml:space="preserve"> Commune de Bungulu</w:t>
            </w:r>
            <w:r>
              <w:rPr>
                <w:rFonts w:ascii="Cambria" w:hAnsi="Cambria"/>
                <w:i/>
                <w:noProof/>
                <w:color w:val="FFFFFF" w:themeColor="background1"/>
              </w:rPr>
              <w:t xml:space="preserve">, </w:t>
            </w:r>
            <w:r>
              <w:rPr>
                <w:rFonts w:ascii="Cambria" w:hAnsi="Cambria"/>
                <w:i/>
                <w:color w:val="FFFFFF" w:themeColor="background1"/>
              </w:rPr>
              <w:t xml:space="preserve"> Ville de BENI</w:t>
            </w:r>
            <w:r w:rsidRPr="00A80FCA">
              <w:rPr>
                <w:rFonts w:ascii="Cambria" w:hAnsi="Cambria"/>
                <w:i/>
                <w:color w:val="FFFFFF" w:themeColor="background1"/>
              </w:rPr>
              <w:t>, Province du  Nord-Kivu,  R.D CONGO</w:t>
            </w:r>
          </w:p>
          <w:p w:rsidR="008C76FF" w:rsidRPr="00EF1C9B" w:rsidRDefault="008C76FF" w:rsidP="00E80BCE">
            <w:pPr>
              <w:pStyle w:val="En-tte"/>
              <w:shd w:val="clear" w:color="auto" w:fill="0070C0"/>
              <w:contextualSpacing/>
              <w:rPr>
                <w:color w:val="FFFFFF"/>
              </w:rPr>
            </w:pPr>
            <w:r>
              <w:rPr>
                <w:color w:val="FFFFFF"/>
              </w:rPr>
              <w:t xml:space="preserve">           </w:t>
            </w:r>
            <w:r w:rsidRPr="00582BE8">
              <w:rPr>
                <w:color w:val="FFFFFF"/>
              </w:rPr>
              <w:t xml:space="preserve">   </w:t>
            </w:r>
            <w:r w:rsidRPr="00FD5983">
              <w:rPr>
                <w:rFonts w:ascii="Cambria" w:hAnsi="Cambria"/>
                <w:b/>
                <w:i/>
                <w:color w:val="FFFFFF" w:themeColor="background1"/>
              </w:rPr>
              <w:t>Site web :</w:t>
            </w:r>
            <w:r w:rsidRPr="00711F38">
              <w:rPr>
                <w:rFonts w:ascii="Cambria" w:hAnsi="Cambria"/>
                <w:b/>
                <w:i/>
                <w:color w:val="FFFFFF" w:themeColor="background1"/>
                <w:sz w:val="24"/>
                <w:szCs w:val="24"/>
              </w:rPr>
              <w:t xml:space="preserve"> </w:t>
            </w:r>
            <w:hyperlink r:id="rId6" w:history="1">
              <w:r w:rsidRPr="00711F38">
                <w:rPr>
                  <w:rStyle w:val="Lienhypertexte"/>
                  <w:rFonts w:ascii="Cambria" w:hAnsi="Cambria"/>
                  <w:i/>
                  <w:color w:val="FFFFFF" w:themeColor="background1"/>
                  <w:sz w:val="24"/>
                  <w:szCs w:val="24"/>
                </w:rPr>
                <w:t>www.sadhuc.org</w:t>
              </w:r>
            </w:hyperlink>
          </w:p>
          <w:p w:rsidR="008C76FF" w:rsidRPr="006F6B38" w:rsidRDefault="008C76FF" w:rsidP="00E80BCE">
            <w:pPr>
              <w:spacing w:after="0"/>
              <w:rPr>
                <w:b/>
                <w:color w:val="FFFFFF"/>
                <w:sz w:val="28"/>
                <w:szCs w:val="28"/>
              </w:rPr>
            </w:pPr>
            <w:r w:rsidRPr="00582BE8">
              <w:rPr>
                <w:rFonts w:ascii="Cambria" w:hAnsi="Cambria"/>
                <w:b/>
                <w:i/>
                <w:color w:val="FFFFFF"/>
                <w:sz w:val="28"/>
                <w:szCs w:val="28"/>
                <w:highlight w:val="magenta"/>
              </w:rPr>
              <w:t>«SADHUC-ONG»</w:t>
            </w:r>
            <w:r>
              <w:rPr>
                <w:rFonts w:ascii="Cambria" w:hAnsi="Cambria"/>
                <w:b/>
                <w:color w:val="FFFFFF"/>
              </w:rPr>
              <w:t xml:space="preserve">    </w:t>
            </w:r>
            <w:r w:rsidRPr="00582BE8">
              <w:rPr>
                <w:rFonts w:ascii="Cambria" w:hAnsi="Cambria"/>
                <w:b/>
                <w:color w:val="FFFFFF"/>
              </w:rPr>
              <w:t xml:space="preserve"> </w:t>
            </w:r>
            <w:r>
              <w:rPr>
                <w:rFonts w:ascii="Cambria" w:hAnsi="Cambria"/>
                <w:b/>
                <w:color w:val="FFFFFF"/>
              </w:rPr>
              <w:t xml:space="preserve">  </w:t>
            </w:r>
            <w:r w:rsidRPr="00FD5983">
              <w:rPr>
                <w:rFonts w:ascii="Cambria" w:hAnsi="Cambria"/>
                <w:b/>
                <w:i/>
                <w:color w:val="FFFFFF" w:themeColor="background1"/>
                <w:sz w:val="24"/>
                <w:szCs w:val="24"/>
              </w:rPr>
              <w:t>E-mail :</w:t>
            </w:r>
            <w:r w:rsidRPr="00FD5983">
              <w:rPr>
                <w:rFonts w:ascii="Cambria" w:hAnsi="Cambria"/>
                <w:i/>
                <w:color w:val="FFFFFF" w:themeColor="background1"/>
                <w:sz w:val="24"/>
                <w:szCs w:val="24"/>
              </w:rPr>
              <w:t xml:space="preserve"> </w:t>
            </w:r>
            <w:hyperlink r:id="rId7" w:history="1">
              <w:r w:rsidRPr="00711F38">
                <w:rPr>
                  <w:rStyle w:val="Lienhypertexte"/>
                  <w:rFonts w:ascii="Cambria" w:hAnsi="Cambria"/>
                  <w:i/>
                  <w:color w:val="FFFFFF" w:themeColor="background1"/>
                  <w:sz w:val="24"/>
                  <w:szCs w:val="24"/>
                </w:rPr>
                <w:t>sadhucrdc@gmail.com</w:t>
              </w:r>
            </w:hyperlink>
            <w:r w:rsidRPr="00711F38">
              <w:rPr>
                <w:rFonts w:ascii="Cambria" w:hAnsi="Cambria"/>
                <w:i/>
                <w:color w:val="FFFFFF" w:themeColor="background1"/>
                <w:sz w:val="24"/>
                <w:szCs w:val="24"/>
              </w:rPr>
              <w:t xml:space="preserve"> ; </w:t>
            </w:r>
            <w:hyperlink r:id="rId8" w:history="1">
              <w:r w:rsidRPr="00711F38">
                <w:rPr>
                  <w:rStyle w:val="Lienhypertexte"/>
                  <w:rFonts w:ascii="Cambria" w:hAnsi="Cambria"/>
                  <w:i/>
                  <w:color w:val="FFFFFF" w:themeColor="background1"/>
                  <w:sz w:val="24"/>
                  <w:szCs w:val="24"/>
                </w:rPr>
                <w:t>info@sadhuc.org</w:t>
              </w:r>
            </w:hyperlink>
            <w:r w:rsidRPr="00245F48">
              <w:rPr>
                <w:rFonts w:ascii="Cambria" w:hAnsi="Cambria"/>
                <w:i/>
                <w:color w:val="FFFFFF" w:themeColor="background1"/>
                <w:sz w:val="24"/>
                <w:szCs w:val="24"/>
              </w:rPr>
              <w:t xml:space="preserve"> </w:t>
            </w:r>
          </w:p>
        </w:tc>
        <w:tc>
          <w:tcPr>
            <w:tcW w:w="132" w:type="pct"/>
            <w:shd w:val="clear" w:color="auto" w:fill="0070C0"/>
            <w:vAlign w:val="center"/>
          </w:tcPr>
          <w:p w:rsidR="008C76FF" w:rsidRPr="00C00B0E" w:rsidRDefault="008C76FF" w:rsidP="00E80BCE">
            <w:pPr>
              <w:pStyle w:val="En-tte"/>
              <w:jc w:val="center"/>
              <w:rPr>
                <w:rFonts w:ascii="Candara" w:hAnsi="Candara"/>
                <w:b/>
                <w:caps/>
                <w:color w:val="FFFFFF"/>
                <w:sz w:val="28"/>
                <w:szCs w:val="28"/>
              </w:rPr>
            </w:pPr>
          </w:p>
        </w:tc>
      </w:tr>
    </w:tbl>
    <w:p w:rsidR="00C96CF2" w:rsidRDefault="00C96CF2"/>
    <w:p w:rsidR="000A0856" w:rsidRDefault="008C76FF" w:rsidP="000A0856">
      <w:pPr>
        <w:spacing w:after="0"/>
        <w:ind w:firstLine="708"/>
        <w:jc w:val="both"/>
        <w:rPr>
          <w:b/>
          <w:sz w:val="28"/>
          <w:szCs w:val="28"/>
        </w:rPr>
      </w:pPr>
      <w:r w:rsidRPr="008C76FF">
        <w:rPr>
          <w:b/>
          <w:sz w:val="28"/>
          <w:szCs w:val="28"/>
        </w:rPr>
        <w:t>RAPPORT DE MI</w:t>
      </w:r>
      <w:r>
        <w:rPr>
          <w:b/>
          <w:sz w:val="28"/>
          <w:szCs w:val="28"/>
        </w:rPr>
        <w:t>S</w:t>
      </w:r>
      <w:r w:rsidRPr="008C76FF">
        <w:rPr>
          <w:b/>
          <w:sz w:val="28"/>
          <w:szCs w:val="28"/>
        </w:rPr>
        <w:t>SION D</w:t>
      </w:r>
      <w:r>
        <w:rPr>
          <w:b/>
          <w:sz w:val="28"/>
          <w:szCs w:val="28"/>
        </w:rPr>
        <w:t>E PRISE DE CONNAISSANCE ET D’</w:t>
      </w:r>
      <w:r w:rsidRPr="008C76FF">
        <w:rPr>
          <w:b/>
          <w:sz w:val="28"/>
          <w:szCs w:val="28"/>
        </w:rPr>
        <w:t xml:space="preserve">EVALUATION MULTIDISCIPLINAIRE SUR L’AXE </w:t>
      </w:r>
      <w:r>
        <w:rPr>
          <w:b/>
          <w:sz w:val="28"/>
          <w:szCs w:val="28"/>
        </w:rPr>
        <w:t xml:space="preserve">DE </w:t>
      </w:r>
      <w:r w:rsidRPr="008C76FF">
        <w:rPr>
          <w:b/>
          <w:sz w:val="28"/>
          <w:szCs w:val="28"/>
        </w:rPr>
        <w:t xml:space="preserve">KASUGHO </w:t>
      </w:r>
      <w:r w:rsidR="000A0856">
        <w:rPr>
          <w:b/>
          <w:sz w:val="28"/>
          <w:szCs w:val="28"/>
        </w:rPr>
        <w:t xml:space="preserve">A YAMA/MBUME </w:t>
      </w:r>
    </w:p>
    <w:p w:rsidR="000A0856" w:rsidRPr="00100E88" w:rsidRDefault="00123D79" w:rsidP="000A0856">
      <w:pPr>
        <w:spacing w:after="0"/>
        <w:ind w:firstLine="708"/>
        <w:jc w:val="both"/>
        <w:rPr>
          <w:sz w:val="24"/>
          <w:szCs w:val="24"/>
        </w:rPr>
      </w:pPr>
      <w:r w:rsidRPr="000A0856">
        <w:rPr>
          <w:sz w:val="28"/>
          <w:szCs w:val="28"/>
        </w:rPr>
        <w:t>Au</w:t>
      </w:r>
      <w:r w:rsidR="000A0856" w:rsidRPr="000A0856">
        <w:rPr>
          <w:sz w:val="28"/>
          <w:szCs w:val="28"/>
        </w:rPr>
        <w:t xml:space="preserve"> compte de</w:t>
      </w:r>
      <w:r w:rsidR="000A0856">
        <w:rPr>
          <w:b/>
          <w:sz w:val="28"/>
          <w:szCs w:val="28"/>
        </w:rPr>
        <w:t xml:space="preserve"> </w:t>
      </w:r>
      <w:r w:rsidR="000A0856">
        <w:rPr>
          <w:sz w:val="24"/>
          <w:szCs w:val="24"/>
        </w:rPr>
        <w:t xml:space="preserve">MBUME MINING COOPERATIVE </w:t>
      </w:r>
      <w:r w:rsidR="000A0856" w:rsidRPr="00100E88">
        <w:rPr>
          <w:sz w:val="24"/>
          <w:szCs w:val="24"/>
        </w:rPr>
        <w:t>Société Coopérative Simplifiée</w:t>
      </w:r>
      <w:r w:rsidR="000A0856">
        <w:rPr>
          <w:sz w:val="24"/>
          <w:szCs w:val="24"/>
        </w:rPr>
        <w:t xml:space="preserve"> en REPUBLIQUE DEMOCRATIQUE DU CONGO</w:t>
      </w:r>
      <w:r w:rsidR="000A0856" w:rsidRPr="00100E88">
        <w:rPr>
          <w:sz w:val="24"/>
          <w:szCs w:val="24"/>
        </w:rPr>
        <w:t xml:space="preserve">» </w:t>
      </w:r>
      <w:r w:rsidR="000A0856">
        <w:rPr>
          <w:sz w:val="24"/>
          <w:szCs w:val="24"/>
        </w:rPr>
        <w:t xml:space="preserve">MBMC </w:t>
      </w:r>
      <w:r w:rsidR="000A0856" w:rsidRPr="00100E88">
        <w:rPr>
          <w:sz w:val="24"/>
          <w:szCs w:val="24"/>
        </w:rPr>
        <w:t>SCOOPS</w:t>
      </w:r>
      <w:r w:rsidR="000A0856">
        <w:rPr>
          <w:sz w:val="24"/>
          <w:szCs w:val="24"/>
        </w:rPr>
        <w:t>/RDC en sigle</w:t>
      </w:r>
      <w:r w:rsidR="000A0856" w:rsidRPr="00100E88">
        <w:rPr>
          <w:sz w:val="24"/>
          <w:szCs w:val="24"/>
        </w:rPr>
        <w:t>.</w:t>
      </w:r>
    </w:p>
    <w:p w:rsidR="008C76FF" w:rsidRDefault="008C76FF" w:rsidP="008C76FF">
      <w:pPr>
        <w:pStyle w:val="Paragraphedeliste"/>
        <w:numPr>
          <w:ilvl w:val="0"/>
          <w:numId w:val="1"/>
        </w:numPr>
        <w:ind w:left="993" w:hanging="426"/>
        <w:jc w:val="both"/>
        <w:rPr>
          <w:b/>
          <w:sz w:val="24"/>
          <w:szCs w:val="24"/>
        </w:rPr>
      </w:pPr>
      <w:r>
        <w:rPr>
          <w:b/>
          <w:sz w:val="24"/>
          <w:szCs w:val="24"/>
        </w:rPr>
        <w:t xml:space="preserve">INTRODUCTION </w:t>
      </w:r>
    </w:p>
    <w:p w:rsidR="0047214E" w:rsidRDefault="0047214E" w:rsidP="005017FA">
      <w:pPr>
        <w:ind w:firstLine="567"/>
        <w:jc w:val="both"/>
        <w:rPr>
          <w:sz w:val="24"/>
          <w:szCs w:val="24"/>
        </w:rPr>
      </w:pPr>
      <w:r>
        <w:rPr>
          <w:sz w:val="24"/>
          <w:szCs w:val="24"/>
        </w:rPr>
        <w:t>Il y a environ trois ans que l</w:t>
      </w:r>
      <w:r w:rsidR="008C76FF">
        <w:rPr>
          <w:sz w:val="24"/>
          <w:szCs w:val="24"/>
        </w:rPr>
        <w:t xml:space="preserve">’organisation </w:t>
      </w:r>
      <w:r>
        <w:rPr>
          <w:sz w:val="24"/>
          <w:szCs w:val="24"/>
        </w:rPr>
        <w:t>S</w:t>
      </w:r>
      <w:r w:rsidR="008C76FF">
        <w:rPr>
          <w:sz w:val="24"/>
          <w:szCs w:val="24"/>
        </w:rPr>
        <w:t xml:space="preserve">ADHUC ONG est en collaboration avec la Société Coopérative </w:t>
      </w:r>
      <w:r>
        <w:rPr>
          <w:sz w:val="24"/>
          <w:szCs w:val="24"/>
        </w:rPr>
        <w:t xml:space="preserve">Simplifiée </w:t>
      </w:r>
      <w:proofErr w:type="spellStart"/>
      <w:r w:rsidR="00D35AA8">
        <w:rPr>
          <w:sz w:val="24"/>
          <w:szCs w:val="24"/>
        </w:rPr>
        <w:t>Mbume</w:t>
      </w:r>
      <w:proofErr w:type="spellEnd"/>
      <w:r w:rsidR="00D35AA8">
        <w:rPr>
          <w:sz w:val="24"/>
          <w:szCs w:val="24"/>
        </w:rPr>
        <w:t xml:space="preserve"> </w:t>
      </w:r>
      <w:proofErr w:type="spellStart"/>
      <w:r w:rsidR="00D35AA8">
        <w:rPr>
          <w:sz w:val="24"/>
          <w:szCs w:val="24"/>
        </w:rPr>
        <w:t>M</w:t>
      </w:r>
      <w:r w:rsidR="008C76FF">
        <w:rPr>
          <w:sz w:val="24"/>
          <w:szCs w:val="24"/>
        </w:rPr>
        <w:t>aning</w:t>
      </w:r>
      <w:proofErr w:type="spellEnd"/>
      <w:r w:rsidR="008C76FF">
        <w:rPr>
          <w:sz w:val="24"/>
          <w:szCs w:val="24"/>
        </w:rPr>
        <w:t xml:space="preserve"> </w:t>
      </w:r>
      <w:r w:rsidR="00123D79">
        <w:rPr>
          <w:sz w:val="24"/>
          <w:szCs w:val="24"/>
        </w:rPr>
        <w:t>Coopérative</w:t>
      </w:r>
      <w:r w:rsidR="008C76FF">
        <w:rPr>
          <w:sz w:val="24"/>
          <w:szCs w:val="24"/>
        </w:rPr>
        <w:t xml:space="preserve"> SCOOPS</w:t>
      </w:r>
      <w:r>
        <w:rPr>
          <w:sz w:val="24"/>
          <w:szCs w:val="24"/>
        </w:rPr>
        <w:t xml:space="preserve">. Après avoir accompagné celle-ci jusqu’à l’obtention de son N° d’enregistrement comme Société coopérative et son N° d’impôt, le temps est arrivé d’aller visiter le terrain qui fera l’objet de l’exploitation et répondre à l’objet social.  </w:t>
      </w:r>
    </w:p>
    <w:p w:rsidR="0047214E" w:rsidRDefault="0047214E" w:rsidP="005017FA">
      <w:pPr>
        <w:ind w:firstLine="567"/>
        <w:jc w:val="both"/>
        <w:rPr>
          <w:sz w:val="24"/>
          <w:szCs w:val="24"/>
        </w:rPr>
      </w:pPr>
      <w:r>
        <w:rPr>
          <w:sz w:val="24"/>
          <w:szCs w:val="24"/>
        </w:rPr>
        <w:t xml:space="preserve">Ainsi, les moyens réunis par la coopérative, la descente a été envisagée et SADHUC s’est fixé les objectifs de déterminer les grandes priorités et élaborer quelques stratégies suivant les options dégagées. </w:t>
      </w:r>
    </w:p>
    <w:p w:rsidR="008C76FF" w:rsidRPr="008C76FF" w:rsidRDefault="00C4210C" w:rsidP="005017FA">
      <w:pPr>
        <w:ind w:firstLine="567"/>
        <w:jc w:val="both"/>
        <w:rPr>
          <w:sz w:val="24"/>
          <w:szCs w:val="24"/>
        </w:rPr>
      </w:pPr>
      <w:r>
        <w:rPr>
          <w:sz w:val="24"/>
          <w:szCs w:val="24"/>
        </w:rPr>
        <w:t>En date du 21</w:t>
      </w:r>
      <w:r w:rsidR="0047214E">
        <w:rPr>
          <w:sz w:val="24"/>
          <w:szCs w:val="24"/>
        </w:rPr>
        <w:t>/07/2025 au 26/07/2025 une équipe de SADHUC composée de trois personnes, le coordonnateur, le chargé de</w:t>
      </w:r>
      <w:r w:rsidR="00263B41">
        <w:rPr>
          <w:sz w:val="24"/>
          <w:szCs w:val="24"/>
        </w:rPr>
        <w:t>s</w:t>
      </w:r>
      <w:r w:rsidR="0047214E">
        <w:rPr>
          <w:sz w:val="24"/>
          <w:szCs w:val="24"/>
        </w:rPr>
        <w:t xml:space="preserve"> programme</w:t>
      </w:r>
      <w:r w:rsidR="00263B41">
        <w:rPr>
          <w:sz w:val="24"/>
          <w:szCs w:val="24"/>
        </w:rPr>
        <w:t>s</w:t>
      </w:r>
      <w:r w:rsidR="0047214E">
        <w:rPr>
          <w:sz w:val="24"/>
          <w:szCs w:val="24"/>
        </w:rPr>
        <w:t xml:space="preserve"> et le superviseur technique ont fait une </w:t>
      </w:r>
      <w:r w:rsidR="00260BA2">
        <w:rPr>
          <w:sz w:val="24"/>
          <w:szCs w:val="24"/>
        </w:rPr>
        <w:t>sortie avec l'équipe de MBMC SCOOPS formée aussi de 7 membres</w:t>
      </w:r>
      <w:r>
        <w:rPr>
          <w:sz w:val="24"/>
          <w:szCs w:val="24"/>
        </w:rPr>
        <w:t xml:space="preserve"> vers le terrain en empruntant comme moyen de transport les motos </w:t>
      </w:r>
      <w:r w:rsidR="00263B41">
        <w:rPr>
          <w:sz w:val="24"/>
          <w:szCs w:val="24"/>
        </w:rPr>
        <w:t xml:space="preserve">de BUTEMBO à KASUGHO </w:t>
      </w:r>
      <w:r>
        <w:rPr>
          <w:sz w:val="24"/>
          <w:szCs w:val="24"/>
        </w:rPr>
        <w:t>et les pieds après l’agglomération de KASUGHO</w:t>
      </w:r>
      <w:r w:rsidR="00260BA2">
        <w:rPr>
          <w:sz w:val="24"/>
          <w:szCs w:val="24"/>
        </w:rPr>
        <w:t xml:space="preserve">. </w:t>
      </w:r>
      <w:r w:rsidR="008C76FF">
        <w:rPr>
          <w:sz w:val="24"/>
          <w:szCs w:val="24"/>
        </w:rPr>
        <w:t xml:space="preserve"> </w:t>
      </w:r>
      <w:r>
        <w:rPr>
          <w:sz w:val="24"/>
          <w:szCs w:val="24"/>
        </w:rPr>
        <w:t>Une réun</w:t>
      </w:r>
      <w:r w:rsidR="00263B41">
        <w:rPr>
          <w:sz w:val="24"/>
          <w:szCs w:val="24"/>
        </w:rPr>
        <w:t xml:space="preserve">ion préparatoire a été tenue et a </w:t>
      </w:r>
      <w:r>
        <w:rPr>
          <w:sz w:val="24"/>
          <w:szCs w:val="24"/>
        </w:rPr>
        <w:t xml:space="preserve">connu la participation de l’équipe cadre de la Société coopérative et celle de SADHUC.  Quelques informations sont partagées et la garantie de la sécurité nous assurée par l’équipe de MBMC </w:t>
      </w:r>
      <w:r w:rsidR="00EF30F8">
        <w:rPr>
          <w:sz w:val="24"/>
          <w:szCs w:val="24"/>
        </w:rPr>
        <w:t xml:space="preserve">SCOOPS </w:t>
      </w:r>
      <w:r>
        <w:rPr>
          <w:sz w:val="24"/>
          <w:szCs w:val="24"/>
        </w:rPr>
        <w:t xml:space="preserve">nous </w:t>
      </w:r>
      <w:r w:rsidR="00EF30F8">
        <w:rPr>
          <w:sz w:val="24"/>
          <w:szCs w:val="24"/>
        </w:rPr>
        <w:t xml:space="preserve">a </w:t>
      </w:r>
      <w:r>
        <w:rPr>
          <w:sz w:val="24"/>
          <w:szCs w:val="24"/>
        </w:rPr>
        <w:t>emball</w:t>
      </w:r>
      <w:r w:rsidR="00EF30F8">
        <w:rPr>
          <w:sz w:val="24"/>
          <w:szCs w:val="24"/>
        </w:rPr>
        <w:t>é</w:t>
      </w:r>
      <w:r>
        <w:rPr>
          <w:sz w:val="24"/>
          <w:szCs w:val="24"/>
        </w:rPr>
        <w:t xml:space="preserve"> dans une </w:t>
      </w:r>
      <w:r w:rsidR="00EF30F8">
        <w:rPr>
          <w:sz w:val="24"/>
          <w:szCs w:val="24"/>
        </w:rPr>
        <w:t xml:space="preserve">distraction sans précèdent qui a conduit à une omission de la procédure </w:t>
      </w:r>
      <w:r>
        <w:rPr>
          <w:sz w:val="24"/>
          <w:szCs w:val="24"/>
        </w:rPr>
        <w:t>administrative</w:t>
      </w:r>
      <w:r w:rsidR="00EF30F8">
        <w:rPr>
          <w:sz w:val="24"/>
          <w:szCs w:val="24"/>
        </w:rPr>
        <w:t xml:space="preserve"> et pourtant étant déjà discuté. </w:t>
      </w:r>
      <w:r>
        <w:rPr>
          <w:sz w:val="24"/>
          <w:szCs w:val="24"/>
        </w:rPr>
        <w:t xml:space="preserve"> </w:t>
      </w:r>
    </w:p>
    <w:p w:rsidR="008C76FF" w:rsidRDefault="008C76FF" w:rsidP="008C76FF">
      <w:pPr>
        <w:pStyle w:val="Paragraphedeliste"/>
        <w:numPr>
          <w:ilvl w:val="0"/>
          <w:numId w:val="1"/>
        </w:numPr>
        <w:ind w:left="993" w:hanging="426"/>
        <w:jc w:val="both"/>
        <w:rPr>
          <w:b/>
          <w:sz w:val="24"/>
          <w:szCs w:val="24"/>
        </w:rPr>
      </w:pPr>
      <w:r>
        <w:rPr>
          <w:b/>
          <w:sz w:val="24"/>
          <w:szCs w:val="24"/>
        </w:rPr>
        <w:t>DEROULEMENT DE LA MISSION</w:t>
      </w:r>
      <w:r w:rsidR="0037240E">
        <w:rPr>
          <w:b/>
          <w:sz w:val="24"/>
          <w:szCs w:val="24"/>
        </w:rPr>
        <w:t xml:space="preserve"> </w:t>
      </w:r>
    </w:p>
    <w:p w:rsidR="00080A93" w:rsidRDefault="00080A93" w:rsidP="007256E0">
      <w:pPr>
        <w:ind w:firstLine="567"/>
        <w:jc w:val="both"/>
        <w:rPr>
          <w:sz w:val="24"/>
          <w:szCs w:val="24"/>
        </w:rPr>
      </w:pPr>
      <w:r w:rsidRPr="00080A93">
        <w:rPr>
          <w:sz w:val="24"/>
          <w:szCs w:val="24"/>
        </w:rPr>
        <w:t xml:space="preserve">Arrivé à </w:t>
      </w:r>
      <w:r>
        <w:rPr>
          <w:sz w:val="24"/>
          <w:szCs w:val="24"/>
        </w:rPr>
        <w:t xml:space="preserve">KASUGHO vers 13H30’, après une petite pause dans la famille d’accueil, nous avons </w:t>
      </w:r>
      <w:r w:rsidR="00263B41">
        <w:rPr>
          <w:sz w:val="24"/>
          <w:szCs w:val="24"/>
        </w:rPr>
        <w:t xml:space="preserve">effectué </w:t>
      </w:r>
      <w:r>
        <w:rPr>
          <w:sz w:val="24"/>
          <w:szCs w:val="24"/>
        </w:rPr>
        <w:t xml:space="preserve">une visite vers le centre commercial de KASUGHO pour se connecter à l’internet et observer l’ambiance de la vie </w:t>
      </w:r>
      <w:r w:rsidR="007256E0">
        <w:rPr>
          <w:sz w:val="24"/>
          <w:szCs w:val="24"/>
        </w:rPr>
        <w:t xml:space="preserve">vécu dans la cité </w:t>
      </w:r>
      <w:r>
        <w:rPr>
          <w:sz w:val="24"/>
          <w:szCs w:val="24"/>
        </w:rPr>
        <w:t>cet après midi, qui nous a bien rassuré de la sécurité</w:t>
      </w:r>
      <w:r w:rsidR="007256E0">
        <w:rPr>
          <w:sz w:val="24"/>
          <w:szCs w:val="24"/>
        </w:rPr>
        <w:t xml:space="preserve">. </w:t>
      </w:r>
      <w:r w:rsidR="00791D71">
        <w:rPr>
          <w:sz w:val="24"/>
          <w:szCs w:val="24"/>
        </w:rPr>
        <w:t>C</w:t>
      </w:r>
      <w:r w:rsidR="007256E0">
        <w:rPr>
          <w:sz w:val="24"/>
          <w:szCs w:val="24"/>
        </w:rPr>
        <w:t>ependant</w:t>
      </w:r>
      <w:r w:rsidR="00791D71">
        <w:rPr>
          <w:sz w:val="24"/>
          <w:szCs w:val="24"/>
        </w:rPr>
        <w:t xml:space="preserve"> </w:t>
      </w:r>
      <w:r w:rsidR="007256E0">
        <w:rPr>
          <w:sz w:val="24"/>
          <w:szCs w:val="24"/>
        </w:rPr>
        <w:t xml:space="preserve">le soir il avait plu, sol trop glissant d’où plus  moyen de quitter avec les motos pour les laisser à </w:t>
      </w:r>
      <w:r w:rsidR="007256E0">
        <w:rPr>
          <w:sz w:val="24"/>
          <w:szCs w:val="24"/>
        </w:rPr>
        <w:softHyphen/>
        <w:t>6 km après le centre.</w:t>
      </w:r>
      <w:r>
        <w:rPr>
          <w:sz w:val="24"/>
          <w:szCs w:val="24"/>
        </w:rPr>
        <w:t xml:space="preserve"> </w:t>
      </w:r>
    </w:p>
    <w:p w:rsidR="0037240E" w:rsidRDefault="00080A93" w:rsidP="007256E0">
      <w:pPr>
        <w:ind w:firstLine="567"/>
        <w:jc w:val="both"/>
        <w:rPr>
          <w:sz w:val="24"/>
          <w:szCs w:val="24"/>
        </w:rPr>
      </w:pPr>
      <w:r>
        <w:rPr>
          <w:sz w:val="24"/>
          <w:szCs w:val="24"/>
        </w:rPr>
        <w:t xml:space="preserve">Le matin </w:t>
      </w:r>
      <w:r w:rsidR="00791D71">
        <w:rPr>
          <w:sz w:val="24"/>
          <w:szCs w:val="24"/>
        </w:rPr>
        <w:t xml:space="preserve">22/07/2025 </w:t>
      </w:r>
      <w:r>
        <w:rPr>
          <w:sz w:val="24"/>
          <w:szCs w:val="24"/>
        </w:rPr>
        <w:t xml:space="preserve">vers </w:t>
      </w:r>
      <w:r w:rsidR="00965C6E">
        <w:rPr>
          <w:sz w:val="24"/>
          <w:szCs w:val="24"/>
        </w:rPr>
        <w:t>8h</w:t>
      </w:r>
      <w:r w:rsidR="00263B41">
        <w:rPr>
          <w:sz w:val="24"/>
          <w:szCs w:val="24"/>
        </w:rPr>
        <w:t>30</w:t>
      </w:r>
      <w:r w:rsidR="00965C6E">
        <w:rPr>
          <w:sz w:val="24"/>
          <w:szCs w:val="24"/>
        </w:rPr>
        <w:t xml:space="preserve"> c’est le départ chacun avec son petit sac au dos. </w:t>
      </w:r>
      <w:r w:rsidR="008F4D88">
        <w:rPr>
          <w:sz w:val="24"/>
          <w:szCs w:val="24"/>
        </w:rPr>
        <w:t xml:space="preserve">A presque 17Km le chemin est praticable et la moto atteint ce point. De là c’est le chemin dans la forêt où l’on fait des zigzags </w:t>
      </w:r>
      <w:r>
        <w:rPr>
          <w:sz w:val="24"/>
          <w:szCs w:val="24"/>
        </w:rPr>
        <w:t xml:space="preserve"> </w:t>
      </w:r>
      <w:r w:rsidR="008F4D88">
        <w:rPr>
          <w:sz w:val="24"/>
          <w:szCs w:val="24"/>
        </w:rPr>
        <w:t xml:space="preserve">autour des arbres et des sauts des troncs d’arbres morts. A 18H30’ nous sommes à YAMA à l’absence du Capita que nous avons croisé en chemin se dirigeant à KASUGHO. </w:t>
      </w:r>
      <w:r w:rsidR="00FF371B">
        <w:rPr>
          <w:sz w:val="24"/>
          <w:szCs w:val="24"/>
        </w:rPr>
        <w:t>Accu</w:t>
      </w:r>
      <w:r w:rsidR="00263B41">
        <w:rPr>
          <w:sz w:val="24"/>
          <w:szCs w:val="24"/>
        </w:rPr>
        <w:t xml:space="preserve">eilli par certains membres du village, 2 heures de </w:t>
      </w:r>
      <w:r w:rsidR="00FF371B">
        <w:rPr>
          <w:sz w:val="24"/>
          <w:szCs w:val="24"/>
        </w:rPr>
        <w:t xml:space="preserve">temps le calvaire va commencer, bien que les explications données sur la mission et le chef à contacter ayant élu résidence à KASUGHO malheureusement nous ne l’avons pas vu. </w:t>
      </w:r>
    </w:p>
    <w:p w:rsidR="007D37C8" w:rsidRDefault="00791D71" w:rsidP="007256E0">
      <w:pPr>
        <w:ind w:firstLine="567"/>
        <w:jc w:val="both"/>
        <w:rPr>
          <w:sz w:val="24"/>
          <w:szCs w:val="24"/>
        </w:rPr>
      </w:pPr>
      <w:r>
        <w:rPr>
          <w:sz w:val="24"/>
          <w:szCs w:val="24"/>
        </w:rPr>
        <w:t xml:space="preserve">Le 23/07/2025 après une attente avec les chefs des groupes armés qui contrôlent le milieu, l’après-midi une équipe de 4 personnes avec le pisteur va se diriger vers la colline de MBUME et va retourner le soir avant 18H30’. </w:t>
      </w:r>
      <w:r w:rsidR="00295A7D">
        <w:rPr>
          <w:sz w:val="24"/>
          <w:szCs w:val="24"/>
        </w:rPr>
        <w:t xml:space="preserve">Aussi à ce moment certaines données sont récoltées auprès d’un membre du village très proche de la famille du chef, sur la santé, l’éducation, la démographie, l’aspect sécuritaire du milieu et la base de l’économie dans cette contrée. </w:t>
      </w:r>
      <w:r w:rsidR="003507A3">
        <w:rPr>
          <w:sz w:val="24"/>
          <w:szCs w:val="24"/>
        </w:rPr>
        <w:t xml:space="preserve">Ce même jour dans la soirée après </w:t>
      </w:r>
      <w:r w:rsidR="003507A3">
        <w:rPr>
          <w:sz w:val="24"/>
          <w:szCs w:val="24"/>
        </w:rPr>
        <w:lastRenderedPageBreak/>
        <w:t xml:space="preserve">notre soupée ; l’on sera interpelé </w:t>
      </w:r>
      <w:r w:rsidR="007D37C8">
        <w:rPr>
          <w:sz w:val="24"/>
          <w:szCs w:val="24"/>
        </w:rPr>
        <w:t xml:space="preserve">et inquiété </w:t>
      </w:r>
      <w:r w:rsidR="003507A3">
        <w:rPr>
          <w:sz w:val="24"/>
          <w:szCs w:val="24"/>
        </w:rPr>
        <w:t xml:space="preserve">par le chef du groupe armé qui y était à tourner, </w:t>
      </w:r>
      <w:r w:rsidR="007D37C8">
        <w:rPr>
          <w:sz w:val="24"/>
          <w:szCs w:val="24"/>
        </w:rPr>
        <w:t xml:space="preserve">pourquoi nous sommes allés au site de MBUME </w:t>
      </w:r>
      <w:r w:rsidR="003507A3">
        <w:rPr>
          <w:sz w:val="24"/>
          <w:szCs w:val="24"/>
        </w:rPr>
        <w:t xml:space="preserve">alors que la veille il venait de nous faire une note de libre exploitation. </w:t>
      </w:r>
      <w:r w:rsidR="007D37C8">
        <w:rPr>
          <w:sz w:val="24"/>
          <w:szCs w:val="24"/>
        </w:rPr>
        <w:t>Cela, nous a poussé</w:t>
      </w:r>
      <w:r w:rsidR="002C022A">
        <w:rPr>
          <w:sz w:val="24"/>
          <w:szCs w:val="24"/>
        </w:rPr>
        <w:t>s</w:t>
      </w:r>
      <w:r w:rsidR="007D37C8">
        <w:rPr>
          <w:sz w:val="24"/>
          <w:szCs w:val="24"/>
        </w:rPr>
        <w:t xml:space="preserve"> de décider de quitter le milieu jeudi 24/07/2025. </w:t>
      </w:r>
    </w:p>
    <w:p w:rsidR="00791D71" w:rsidRPr="00080A93" w:rsidRDefault="007D37C8" w:rsidP="007256E0">
      <w:pPr>
        <w:ind w:firstLine="567"/>
        <w:jc w:val="both"/>
        <w:rPr>
          <w:sz w:val="24"/>
          <w:szCs w:val="24"/>
        </w:rPr>
      </w:pPr>
      <w:r>
        <w:rPr>
          <w:sz w:val="24"/>
          <w:szCs w:val="24"/>
        </w:rPr>
        <w:t>Le matin 24/07</w:t>
      </w:r>
      <w:r w:rsidR="00F94874">
        <w:rPr>
          <w:sz w:val="24"/>
          <w:szCs w:val="24"/>
        </w:rPr>
        <w:t>/2025</w:t>
      </w:r>
      <w:r>
        <w:rPr>
          <w:sz w:val="24"/>
          <w:szCs w:val="24"/>
        </w:rPr>
        <w:t xml:space="preserve"> vers 8h00’ comme bon citoyen, nous allons lui informer de notre  retour et va autoriser. </w:t>
      </w:r>
      <w:r w:rsidR="003507A3">
        <w:rPr>
          <w:sz w:val="24"/>
          <w:szCs w:val="24"/>
        </w:rPr>
        <w:t xml:space="preserve"> </w:t>
      </w:r>
      <w:r w:rsidR="00E52BFA">
        <w:rPr>
          <w:sz w:val="24"/>
          <w:szCs w:val="24"/>
        </w:rPr>
        <w:t>Nous avons quitté le village après une marche de près de 4h de temps subitement deux  hommes armés de ce chef vont nous arrêter</w:t>
      </w:r>
      <w:r w:rsidR="00966267">
        <w:rPr>
          <w:sz w:val="24"/>
          <w:szCs w:val="24"/>
        </w:rPr>
        <w:t xml:space="preserve"> à pleine forêt</w:t>
      </w:r>
      <w:r w:rsidR="00E52BFA">
        <w:rPr>
          <w:sz w:val="24"/>
          <w:szCs w:val="24"/>
        </w:rPr>
        <w:t xml:space="preserve"> et commencer à fouiller nos sacs et </w:t>
      </w:r>
      <w:r w:rsidR="00DD2DFE">
        <w:rPr>
          <w:sz w:val="24"/>
          <w:szCs w:val="24"/>
        </w:rPr>
        <w:t xml:space="preserve">ont </w:t>
      </w:r>
      <w:r w:rsidR="00E52BFA">
        <w:rPr>
          <w:sz w:val="24"/>
          <w:szCs w:val="24"/>
        </w:rPr>
        <w:t>pris tout ce qui était argent</w:t>
      </w:r>
      <w:r w:rsidR="00DD2DFE">
        <w:rPr>
          <w:sz w:val="24"/>
          <w:szCs w:val="24"/>
        </w:rPr>
        <w:t xml:space="preserve">. Les </w:t>
      </w:r>
      <w:r w:rsidR="00966267">
        <w:rPr>
          <w:sz w:val="24"/>
          <w:szCs w:val="24"/>
        </w:rPr>
        <w:t>collègues qui étaient derrière tous escortés</w:t>
      </w:r>
      <w:r w:rsidR="00DD2DFE">
        <w:rPr>
          <w:sz w:val="24"/>
          <w:szCs w:val="24"/>
        </w:rPr>
        <w:t xml:space="preserve"> par le chef lui-même et ses hommes vont nous rattraper et allons rester à </w:t>
      </w:r>
      <w:r w:rsidR="00197A4F" w:rsidRPr="0064718D">
        <w:rPr>
          <w:sz w:val="24"/>
          <w:szCs w:val="24"/>
        </w:rPr>
        <w:t>MAY</w:t>
      </w:r>
      <w:r w:rsidR="00DD2DFE" w:rsidRPr="0064718D">
        <w:rPr>
          <w:sz w:val="24"/>
          <w:szCs w:val="24"/>
        </w:rPr>
        <w:t>IPI</w:t>
      </w:r>
      <w:r w:rsidR="00966267">
        <w:rPr>
          <w:sz w:val="24"/>
          <w:szCs w:val="24"/>
        </w:rPr>
        <w:t>A</w:t>
      </w:r>
      <w:r w:rsidR="00DD2DFE">
        <w:rPr>
          <w:sz w:val="24"/>
          <w:szCs w:val="24"/>
        </w:rPr>
        <w:t xml:space="preserve"> où l’on va passer la nuit </w:t>
      </w:r>
      <w:r w:rsidR="00966267">
        <w:rPr>
          <w:sz w:val="24"/>
          <w:szCs w:val="24"/>
        </w:rPr>
        <w:t xml:space="preserve">sous escorte </w:t>
      </w:r>
      <w:r w:rsidR="00DD2DFE">
        <w:rPr>
          <w:sz w:val="24"/>
          <w:szCs w:val="24"/>
        </w:rPr>
        <w:t>pour quitter le 25/07</w:t>
      </w:r>
      <w:r w:rsidR="00966267">
        <w:rPr>
          <w:sz w:val="24"/>
          <w:szCs w:val="24"/>
        </w:rPr>
        <w:t>/2025</w:t>
      </w:r>
      <w:r w:rsidR="00DD2DFE">
        <w:rPr>
          <w:sz w:val="24"/>
          <w:szCs w:val="24"/>
        </w:rPr>
        <w:t xml:space="preserve">  </w:t>
      </w:r>
      <w:r w:rsidR="00966267">
        <w:rPr>
          <w:sz w:val="24"/>
          <w:szCs w:val="24"/>
        </w:rPr>
        <w:t>enfin d’</w:t>
      </w:r>
      <w:r w:rsidR="00DD2DFE">
        <w:rPr>
          <w:sz w:val="24"/>
          <w:szCs w:val="24"/>
        </w:rPr>
        <w:t xml:space="preserve">être à KASUGHO vers 13H00’. </w:t>
      </w:r>
      <w:r w:rsidR="00F04BC7">
        <w:rPr>
          <w:sz w:val="24"/>
          <w:szCs w:val="24"/>
        </w:rPr>
        <w:t xml:space="preserve">Avant que les hommes armés nous atteignent, nous avons croisé un chef du village </w:t>
      </w:r>
      <w:r w:rsidR="00966267">
        <w:rPr>
          <w:sz w:val="24"/>
          <w:szCs w:val="24"/>
        </w:rPr>
        <w:t xml:space="preserve">KALUNGU </w:t>
      </w:r>
      <w:r w:rsidR="00F04BC7">
        <w:rPr>
          <w:sz w:val="24"/>
          <w:szCs w:val="24"/>
        </w:rPr>
        <w:t>avec ses hom</w:t>
      </w:r>
      <w:r w:rsidR="00966267">
        <w:rPr>
          <w:sz w:val="24"/>
          <w:szCs w:val="24"/>
        </w:rPr>
        <w:t xml:space="preserve">mes sur </w:t>
      </w:r>
      <w:proofErr w:type="gramStart"/>
      <w:r w:rsidR="00966267">
        <w:rPr>
          <w:sz w:val="24"/>
          <w:szCs w:val="24"/>
        </w:rPr>
        <w:t>la</w:t>
      </w:r>
      <w:proofErr w:type="gramEnd"/>
      <w:r w:rsidR="00966267">
        <w:rPr>
          <w:sz w:val="24"/>
          <w:szCs w:val="24"/>
        </w:rPr>
        <w:t xml:space="preserve"> chemin en faisant le </w:t>
      </w:r>
      <w:r w:rsidR="00B262DD">
        <w:rPr>
          <w:sz w:val="24"/>
          <w:szCs w:val="24"/>
        </w:rPr>
        <w:t>S</w:t>
      </w:r>
      <w:r w:rsidR="00F04BC7">
        <w:rPr>
          <w:sz w:val="24"/>
          <w:szCs w:val="24"/>
        </w:rPr>
        <w:t>alongo pour faciliter la moto d’</w:t>
      </w:r>
      <w:r w:rsidR="009124E9">
        <w:rPr>
          <w:sz w:val="24"/>
          <w:szCs w:val="24"/>
        </w:rPr>
        <w:t>accéder</w:t>
      </w:r>
      <w:r w:rsidR="00F04BC7">
        <w:rPr>
          <w:sz w:val="24"/>
          <w:szCs w:val="24"/>
        </w:rPr>
        <w:t xml:space="preserve"> à leur village et là nous avons obtenus d’autres informations quant à la santé et éducation. Des informations que nous allons biens exploiter. </w:t>
      </w:r>
      <w:r w:rsidR="00E52BFA">
        <w:rPr>
          <w:sz w:val="24"/>
          <w:szCs w:val="24"/>
        </w:rPr>
        <w:t xml:space="preserve">  </w:t>
      </w:r>
    </w:p>
    <w:p w:rsidR="008C76FF" w:rsidRDefault="008C76FF" w:rsidP="008C76FF">
      <w:pPr>
        <w:pStyle w:val="Paragraphedeliste"/>
        <w:numPr>
          <w:ilvl w:val="0"/>
          <w:numId w:val="1"/>
        </w:numPr>
        <w:ind w:left="993" w:hanging="426"/>
        <w:jc w:val="both"/>
        <w:rPr>
          <w:b/>
          <w:sz w:val="24"/>
          <w:szCs w:val="24"/>
        </w:rPr>
      </w:pPr>
      <w:r>
        <w:rPr>
          <w:b/>
          <w:sz w:val="24"/>
          <w:szCs w:val="24"/>
        </w:rPr>
        <w:t>RESULTATS ATTEINTS</w:t>
      </w:r>
      <w:r w:rsidR="00C4210C">
        <w:rPr>
          <w:b/>
          <w:sz w:val="24"/>
          <w:szCs w:val="24"/>
        </w:rPr>
        <w:t xml:space="preserve"> </w:t>
      </w:r>
    </w:p>
    <w:p w:rsidR="000A0856" w:rsidRDefault="000A0856" w:rsidP="000A0856">
      <w:pPr>
        <w:ind w:firstLine="567"/>
        <w:jc w:val="both"/>
        <w:rPr>
          <w:sz w:val="24"/>
          <w:szCs w:val="24"/>
        </w:rPr>
      </w:pPr>
      <w:r w:rsidRPr="000A0856">
        <w:rPr>
          <w:sz w:val="24"/>
          <w:szCs w:val="24"/>
        </w:rPr>
        <w:t>Quant à l’objet de notre mission, les deux résultats attendus ont été atteints à</w:t>
      </w:r>
      <w:r>
        <w:rPr>
          <w:b/>
          <w:sz w:val="24"/>
          <w:szCs w:val="24"/>
        </w:rPr>
        <w:t xml:space="preserve"> </w:t>
      </w:r>
      <w:r w:rsidRPr="000A0856">
        <w:rPr>
          <w:sz w:val="24"/>
          <w:szCs w:val="24"/>
        </w:rPr>
        <w:t xml:space="preserve">savoir </w:t>
      </w:r>
      <w:r>
        <w:rPr>
          <w:sz w:val="24"/>
          <w:szCs w:val="24"/>
        </w:rPr>
        <w:t xml:space="preserve">la prise de connaissance du milieu et la récolte des informations sur certains de nos domaines d’intervention. </w:t>
      </w:r>
    </w:p>
    <w:p w:rsidR="000A0856" w:rsidRDefault="000A0856" w:rsidP="000A0856">
      <w:pPr>
        <w:ind w:firstLine="567"/>
        <w:jc w:val="both"/>
        <w:rPr>
          <w:sz w:val="24"/>
          <w:szCs w:val="24"/>
        </w:rPr>
      </w:pPr>
      <w:r>
        <w:rPr>
          <w:sz w:val="24"/>
          <w:szCs w:val="24"/>
        </w:rPr>
        <w:t xml:space="preserve">Dans </w:t>
      </w:r>
      <w:r w:rsidRPr="00966267">
        <w:rPr>
          <w:b/>
          <w:sz w:val="24"/>
          <w:szCs w:val="24"/>
        </w:rPr>
        <w:t>la sécurité alimentaire</w:t>
      </w:r>
      <w:r>
        <w:rPr>
          <w:sz w:val="24"/>
          <w:szCs w:val="24"/>
        </w:rPr>
        <w:t xml:space="preserve">, nous avons les données qu’a réunies </w:t>
      </w:r>
      <w:proofErr w:type="spellStart"/>
      <w:r>
        <w:rPr>
          <w:sz w:val="24"/>
          <w:szCs w:val="24"/>
        </w:rPr>
        <w:t>l’Ing</w:t>
      </w:r>
      <w:proofErr w:type="spellEnd"/>
      <w:r>
        <w:rPr>
          <w:sz w:val="24"/>
          <w:szCs w:val="24"/>
        </w:rPr>
        <w:t xml:space="preserve"> pour envisager la construction de la route</w:t>
      </w:r>
      <w:r w:rsidR="00966267">
        <w:rPr>
          <w:sz w:val="24"/>
          <w:szCs w:val="24"/>
        </w:rPr>
        <w:t xml:space="preserve"> qui est le besoin prioritaire de la population</w:t>
      </w:r>
      <w:r w:rsidR="006137EF">
        <w:rPr>
          <w:sz w:val="24"/>
          <w:szCs w:val="24"/>
        </w:rPr>
        <w:t>, les d</w:t>
      </w:r>
      <w:r w:rsidR="00966267">
        <w:rPr>
          <w:sz w:val="24"/>
          <w:szCs w:val="24"/>
        </w:rPr>
        <w:t>ifférents obstacles déterminées,</w:t>
      </w:r>
      <w:r w:rsidR="006137EF">
        <w:rPr>
          <w:sz w:val="24"/>
          <w:szCs w:val="24"/>
        </w:rPr>
        <w:t xml:space="preserve"> les ponts et les dallons à jeter sur certains </w:t>
      </w:r>
      <w:r w:rsidR="007B0491">
        <w:rPr>
          <w:sz w:val="24"/>
          <w:szCs w:val="24"/>
        </w:rPr>
        <w:t>rivières</w:t>
      </w:r>
      <w:r w:rsidR="007B0491">
        <w:rPr>
          <w:sz w:val="24"/>
          <w:szCs w:val="24"/>
        </w:rPr>
        <w:t xml:space="preserve"> </w:t>
      </w:r>
      <w:r w:rsidR="006137EF">
        <w:rPr>
          <w:sz w:val="24"/>
          <w:szCs w:val="24"/>
        </w:rPr>
        <w:t>et</w:t>
      </w:r>
      <w:r w:rsidR="007B0491" w:rsidRPr="007B0491">
        <w:rPr>
          <w:sz w:val="24"/>
          <w:szCs w:val="24"/>
        </w:rPr>
        <w:t xml:space="preserve"> </w:t>
      </w:r>
      <w:r w:rsidR="007B0491">
        <w:rPr>
          <w:sz w:val="24"/>
          <w:szCs w:val="24"/>
        </w:rPr>
        <w:t>ruisseaux</w:t>
      </w:r>
      <w:r w:rsidR="006137EF">
        <w:rPr>
          <w:sz w:val="24"/>
          <w:szCs w:val="24"/>
        </w:rPr>
        <w:t xml:space="preserve">, mais aussi connaitre les cultures vivrières et pérennes exploitées comme le palmier à huile, le cacao, le bananier, le riz, le maïs,  </w:t>
      </w:r>
      <w:r w:rsidR="0056141F">
        <w:rPr>
          <w:sz w:val="24"/>
          <w:szCs w:val="24"/>
        </w:rPr>
        <w:t>l’</w:t>
      </w:r>
      <w:r w:rsidR="00A92795">
        <w:rPr>
          <w:sz w:val="24"/>
          <w:szCs w:val="24"/>
        </w:rPr>
        <w:t xml:space="preserve">arachide et autres, sur des petites étendues de terre. </w:t>
      </w:r>
    </w:p>
    <w:p w:rsidR="00A92795" w:rsidRDefault="00A92795" w:rsidP="000A0856">
      <w:pPr>
        <w:ind w:firstLine="567"/>
        <w:jc w:val="both"/>
        <w:rPr>
          <w:sz w:val="24"/>
          <w:szCs w:val="24"/>
        </w:rPr>
      </w:pPr>
      <w:r>
        <w:rPr>
          <w:sz w:val="24"/>
          <w:szCs w:val="24"/>
        </w:rPr>
        <w:t xml:space="preserve">De la </w:t>
      </w:r>
      <w:r w:rsidRPr="007B0491">
        <w:rPr>
          <w:b/>
          <w:sz w:val="24"/>
          <w:szCs w:val="24"/>
        </w:rPr>
        <w:t>protection</w:t>
      </w:r>
      <w:r>
        <w:rPr>
          <w:sz w:val="24"/>
          <w:szCs w:val="24"/>
        </w:rPr>
        <w:t xml:space="preserve">, c’est un milieu aux proies des groupes armés de la défense autochtone, relativement calme pour le moment avec un retour progressif de la population. </w:t>
      </w:r>
    </w:p>
    <w:p w:rsidR="00232469" w:rsidRDefault="00A92795" w:rsidP="000A0856">
      <w:pPr>
        <w:ind w:firstLine="567"/>
        <w:jc w:val="both"/>
        <w:rPr>
          <w:sz w:val="24"/>
          <w:szCs w:val="24"/>
        </w:rPr>
      </w:pPr>
      <w:r>
        <w:rPr>
          <w:sz w:val="24"/>
          <w:szCs w:val="24"/>
        </w:rPr>
        <w:t xml:space="preserve">De </w:t>
      </w:r>
      <w:r w:rsidRPr="007B0491">
        <w:rPr>
          <w:b/>
          <w:sz w:val="24"/>
          <w:szCs w:val="24"/>
        </w:rPr>
        <w:t>l’éducation</w:t>
      </w:r>
      <w:r>
        <w:rPr>
          <w:sz w:val="24"/>
          <w:szCs w:val="24"/>
        </w:rPr>
        <w:t>, à YAMA pas d’école primaire, la population est très réduite</w:t>
      </w:r>
      <w:r w:rsidR="007B0491">
        <w:rPr>
          <w:sz w:val="24"/>
          <w:szCs w:val="24"/>
        </w:rPr>
        <w:t>,</w:t>
      </w:r>
      <w:r>
        <w:rPr>
          <w:sz w:val="24"/>
          <w:szCs w:val="24"/>
        </w:rPr>
        <w:t xml:space="preserve"> </w:t>
      </w:r>
      <w:r w:rsidR="00232469">
        <w:rPr>
          <w:sz w:val="24"/>
          <w:szCs w:val="24"/>
        </w:rPr>
        <w:t>on compte</w:t>
      </w:r>
      <w:r>
        <w:rPr>
          <w:sz w:val="24"/>
          <w:szCs w:val="24"/>
        </w:rPr>
        <w:t xml:space="preserve"> </w:t>
      </w:r>
      <w:r w:rsidR="00232469">
        <w:rPr>
          <w:sz w:val="24"/>
          <w:szCs w:val="24"/>
        </w:rPr>
        <w:t>16</w:t>
      </w:r>
      <w:r>
        <w:rPr>
          <w:sz w:val="24"/>
          <w:szCs w:val="24"/>
        </w:rPr>
        <w:t xml:space="preserve"> ménages dans le village, </w:t>
      </w:r>
      <w:r w:rsidR="00232469">
        <w:rPr>
          <w:sz w:val="24"/>
          <w:szCs w:val="24"/>
        </w:rPr>
        <w:t>et l’habitat  ne dépasse pas 24m</w:t>
      </w:r>
      <w:r w:rsidR="00232469">
        <w:rPr>
          <w:sz w:val="24"/>
          <w:szCs w:val="24"/>
          <w:vertAlign w:val="superscript"/>
        </w:rPr>
        <w:t xml:space="preserve">2   </w:t>
      </w:r>
      <w:r w:rsidR="00F02EA5">
        <w:rPr>
          <w:sz w:val="24"/>
          <w:szCs w:val="24"/>
        </w:rPr>
        <w:t>Et à mi-chemin en quittant Yama un village a une école ayant plus de 90 écoliers dans 5</w:t>
      </w:r>
      <w:r w:rsidR="007B0491">
        <w:rPr>
          <w:sz w:val="24"/>
          <w:szCs w:val="24"/>
        </w:rPr>
        <w:t xml:space="preserve"> </w:t>
      </w:r>
      <w:r w:rsidR="00F02EA5">
        <w:rPr>
          <w:sz w:val="24"/>
          <w:szCs w:val="24"/>
        </w:rPr>
        <w:t>classes de 1</w:t>
      </w:r>
      <w:r w:rsidR="00F02EA5" w:rsidRPr="00F02EA5">
        <w:rPr>
          <w:sz w:val="24"/>
          <w:szCs w:val="24"/>
          <w:vertAlign w:val="superscript"/>
        </w:rPr>
        <w:t>ère</w:t>
      </w:r>
      <w:r w:rsidR="00F02EA5">
        <w:rPr>
          <w:sz w:val="24"/>
          <w:szCs w:val="24"/>
        </w:rPr>
        <w:t xml:space="preserve"> année à 5è</w:t>
      </w:r>
      <w:r w:rsidR="007B0491">
        <w:rPr>
          <w:sz w:val="24"/>
          <w:szCs w:val="24"/>
        </w:rPr>
        <w:t>me</w:t>
      </w:r>
      <w:r w:rsidR="00F02EA5">
        <w:rPr>
          <w:sz w:val="24"/>
          <w:szCs w:val="24"/>
        </w:rPr>
        <w:t xml:space="preserve"> année. Ils étudiaient dans une tante donnée par Unicef mais il est déjà totalement délabrée et inexistante. </w:t>
      </w:r>
      <w:r w:rsidR="00232469">
        <w:rPr>
          <w:sz w:val="24"/>
          <w:szCs w:val="24"/>
          <w:vertAlign w:val="subscript"/>
        </w:rPr>
        <w:t xml:space="preserve"> </w:t>
      </w:r>
    </w:p>
    <w:p w:rsidR="00232469" w:rsidRDefault="00232469" w:rsidP="000A0856">
      <w:pPr>
        <w:ind w:firstLine="567"/>
        <w:jc w:val="both"/>
        <w:rPr>
          <w:sz w:val="24"/>
          <w:szCs w:val="24"/>
        </w:rPr>
      </w:pPr>
      <w:r>
        <w:rPr>
          <w:sz w:val="24"/>
          <w:szCs w:val="24"/>
        </w:rPr>
        <w:t xml:space="preserve">De la </w:t>
      </w:r>
      <w:r w:rsidRPr="007B0491">
        <w:rPr>
          <w:b/>
          <w:sz w:val="24"/>
          <w:szCs w:val="24"/>
        </w:rPr>
        <w:t>santé</w:t>
      </w:r>
      <w:r>
        <w:rPr>
          <w:sz w:val="24"/>
          <w:szCs w:val="24"/>
        </w:rPr>
        <w:t xml:space="preserve">, pas de structure sanitaire dans </w:t>
      </w:r>
      <w:r>
        <w:rPr>
          <w:sz w:val="24"/>
          <w:szCs w:val="24"/>
          <w:vertAlign w:val="superscript"/>
        </w:rPr>
        <w:t xml:space="preserve"> </w:t>
      </w:r>
      <w:r>
        <w:rPr>
          <w:sz w:val="24"/>
          <w:szCs w:val="24"/>
        </w:rPr>
        <w:t xml:space="preserve">le village, mais un monsieur y tient une boite de secours pour les premiers soins aux patients. </w:t>
      </w:r>
      <w:r w:rsidR="00F02EA5">
        <w:rPr>
          <w:sz w:val="24"/>
          <w:szCs w:val="24"/>
        </w:rPr>
        <w:t xml:space="preserve">Cependant en cours du chemin à </w:t>
      </w:r>
      <w:r w:rsidR="007B0491">
        <w:rPr>
          <w:sz w:val="24"/>
          <w:szCs w:val="24"/>
        </w:rPr>
        <w:t>KALUNGU</w:t>
      </w:r>
      <w:r w:rsidR="00F02EA5">
        <w:rPr>
          <w:sz w:val="24"/>
          <w:szCs w:val="24"/>
        </w:rPr>
        <w:t>, nous avons vu une maison utilisée comme poste de santé</w:t>
      </w:r>
      <w:r w:rsidR="007B0491">
        <w:rPr>
          <w:sz w:val="24"/>
          <w:szCs w:val="24"/>
        </w:rPr>
        <w:t xml:space="preserve"> ou Dispensaire</w:t>
      </w:r>
      <w:r w:rsidR="00F02EA5">
        <w:rPr>
          <w:sz w:val="24"/>
          <w:szCs w:val="24"/>
        </w:rPr>
        <w:t xml:space="preserve"> dans </w:t>
      </w:r>
      <w:r w:rsidR="00B3668D">
        <w:rPr>
          <w:sz w:val="24"/>
          <w:szCs w:val="24"/>
        </w:rPr>
        <w:t>ce</w:t>
      </w:r>
      <w:r w:rsidR="00F02EA5">
        <w:rPr>
          <w:sz w:val="24"/>
          <w:szCs w:val="24"/>
        </w:rPr>
        <w:t xml:space="preserve"> village et une école primaire y fonctionne mais sans bâtiments</w:t>
      </w:r>
      <w:r w:rsidR="00C602B3">
        <w:rPr>
          <w:sz w:val="24"/>
          <w:szCs w:val="24"/>
        </w:rPr>
        <w:t xml:space="preserve"> convenables</w:t>
      </w:r>
      <w:r w:rsidR="00F02EA5">
        <w:rPr>
          <w:sz w:val="24"/>
          <w:szCs w:val="24"/>
        </w:rPr>
        <w:t xml:space="preserve">. </w:t>
      </w:r>
    </w:p>
    <w:p w:rsidR="00D82696" w:rsidRDefault="00D82696" w:rsidP="000A0856">
      <w:pPr>
        <w:ind w:firstLine="567"/>
        <w:jc w:val="both"/>
        <w:rPr>
          <w:sz w:val="24"/>
          <w:szCs w:val="24"/>
        </w:rPr>
      </w:pPr>
      <w:r>
        <w:rPr>
          <w:sz w:val="24"/>
          <w:szCs w:val="24"/>
        </w:rPr>
        <w:t xml:space="preserve">Pour ce qui est de l’économie, </w:t>
      </w:r>
      <w:r w:rsidR="002E58C4">
        <w:rPr>
          <w:sz w:val="24"/>
          <w:szCs w:val="24"/>
        </w:rPr>
        <w:t>tous</w:t>
      </w:r>
      <w:r>
        <w:rPr>
          <w:sz w:val="24"/>
          <w:szCs w:val="24"/>
        </w:rPr>
        <w:t xml:space="preserve"> repose sur l’exploitation artisanale de l’or, la commercialisation par quelqu</w:t>
      </w:r>
      <w:r w:rsidR="00FA4D0A">
        <w:rPr>
          <w:sz w:val="24"/>
          <w:szCs w:val="24"/>
        </w:rPr>
        <w:t>es</w:t>
      </w:r>
      <w:r>
        <w:rPr>
          <w:sz w:val="24"/>
          <w:szCs w:val="24"/>
        </w:rPr>
        <w:t xml:space="preserve"> courageux des boissons fortement alcoolisées et la vente des vivres dans les carrières d’exploitation</w:t>
      </w:r>
      <w:r w:rsidR="00FA4D0A">
        <w:rPr>
          <w:sz w:val="24"/>
          <w:szCs w:val="24"/>
        </w:rPr>
        <w:t xml:space="preserve"> minière</w:t>
      </w:r>
      <w:r>
        <w:rPr>
          <w:sz w:val="24"/>
          <w:szCs w:val="24"/>
        </w:rPr>
        <w:t xml:space="preserve">. </w:t>
      </w:r>
    </w:p>
    <w:p w:rsidR="008C76FF" w:rsidRDefault="00573895" w:rsidP="008C76FF">
      <w:pPr>
        <w:pStyle w:val="Paragraphedeliste"/>
        <w:numPr>
          <w:ilvl w:val="0"/>
          <w:numId w:val="1"/>
        </w:numPr>
        <w:ind w:left="993" w:hanging="426"/>
        <w:jc w:val="both"/>
        <w:rPr>
          <w:b/>
          <w:sz w:val="24"/>
          <w:szCs w:val="24"/>
        </w:rPr>
      </w:pPr>
      <w:r>
        <w:rPr>
          <w:b/>
          <w:sz w:val="24"/>
          <w:szCs w:val="24"/>
        </w:rPr>
        <w:t>ACTIONS A ENVISAGER</w:t>
      </w:r>
      <w:r w:rsidR="008C76FF">
        <w:rPr>
          <w:b/>
          <w:sz w:val="24"/>
          <w:szCs w:val="24"/>
        </w:rPr>
        <w:t xml:space="preserve"> </w:t>
      </w:r>
    </w:p>
    <w:p w:rsidR="003F421B" w:rsidRDefault="003F421B" w:rsidP="003F421B">
      <w:pPr>
        <w:jc w:val="both"/>
        <w:rPr>
          <w:sz w:val="24"/>
          <w:szCs w:val="24"/>
        </w:rPr>
      </w:pPr>
      <w:r w:rsidRPr="003F421B">
        <w:rPr>
          <w:sz w:val="24"/>
          <w:szCs w:val="24"/>
        </w:rPr>
        <w:t xml:space="preserve">Au vue de ce que nous avons observé et vécu dans ce milieu, il y a lieu de faire sortir quelques priorités : </w:t>
      </w:r>
      <w:r w:rsidR="00410399">
        <w:rPr>
          <w:sz w:val="24"/>
          <w:szCs w:val="24"/>
        </w:rPr>
        <w:t>obtenir</w:t>
      </w:r>
      <w:r w:rsidR="00FD09C9">
        <w:rPr>
          <w:sz w:val="24"/>
          <w:szCs w:val="24"/>
        </w:rPr>
        <w:t xml:space="preserve"> les moyens financiers et </w:t>
      </w:r>
      <w:r w:rsidR="00410399">
        <w:rPr>
          <w:sz w:val="24"/>
          <w:szCs w:val="24"/>
        </w:rPr>
        <w:t xml:space="preserve"> les documents pour la </w:t>
      </w:r>
      <w:r w:rsidR="00FD09C9">
        <w:rPr>
          <w:sz w:val="24"/>
          <w:szCs w:val="24"/>
        </w:rPr>
        <w:t xml:space="preserve">construction de la </w:t>
      </w:r>
      <w:r w:rsidR="00410399">
        <w:rPr>
          <w:sz w:val="24"/>
          <w:szCs w:val="24"/>
        </w:rPr>
        <w:t>rou</w:t>
      </w:r>
      <w:r w:rsidR="00880AB5">
        <w:rPr>
          <w:sz w:val="24"/>
          <w:szCs w:val="24"/>
        </w:rPr>
        <w:t>t</w:t>
      </w:r>
      <w:r w:rsidR="00410399">
        <w:rPr>
          <w:sz w:val="24"/>
          <w:szCs w:val="24"/>
        </w:rPr>
        <w:t xml:space="preserve">e, l’école primaire et le centre de santé, négocier les terrains pour l’agriculture et </w:t>
      </w:r>
      <w:r w:rsidR="00D8548A">
        <w:rPr>
          <w:sz w:val="24"/>
          <w:szCs w:val="24"/>
        </w:rPr>
        <w:t xml:space="preserve">enfin élaborer le plan de gestion et sauvegarde environnementale et la stratégie d’extraire aussi le mica dans la colline MBUME ; </w:t>
      </w:r>
    </w:p>
    <w:p w:rsidR="003F421B" w:rsidRDefault="003F421B" w:rsidP="003F421B">
      <w:pPr>
        <w:jc w:val="both"/>
        <w:rPr>
          <w:sz w:val="24"/>
          <w:szCs w:val="24"/>
        </w:rPr>
      </w:pPr>
      <w:r>
        <w:rPr>
          <w:sz w:val="24"/>
          <w:szCs w:val="24"/>
        </w:rPr>
        <w:t>Ouvrir la route jusqu’à atteindre le petit coin de YAMA, cela veut dire connecter une distance d’environ 50</w:t>
      </w:r>
      <w:r w:rsidR="00FD09C9">
        <w:rPr>
          <w:sz w:val="24"/>
          <w:szCs w:val="24"/>
        </w:rPr>
        <w:t xml:space="preserve"> </w:t>
      </w:r>
      <w:r>
        <w:rPr>
          <w:sz w:val="24"/>
          <w:szCs w:val="24"/>
        </w:rPr>
        <w:t>Km à la cité de KASUGHO par une route de desserte agricole qui va déclencher une évolution mentale et propulser le développement jusqu’à l’amélioration des exploitations</w:t>
      </w:r>
      <w:r w:rsidR="00D75020">
        <w:rPr>
          <w:sz w:val="24"/>
          <w:szCs w:val="24"/>
        </w:rPr>
        <w:t xml:space="preserve"> minières,</w:t>
      </w:r>
      <w:r>
        <w:rPr>
          <w:sz w:val="24"/>
          <w:szCs w:val="24"/>
        </w:rPr>
        <w:t xml:space="preserve"> agricoles et faciliter le mouvement des personnes, des biens</w:t>
      </w:r>
      <w:r w:rsidRPr="003F421B">
        <w:rPr>
          <w:sz w:val="24"/>
          <w:szCs w:val="24"/>
        </w:rPr>
        <w:t xml:space="preserve"> </w:t>
      </w:r>
      <w:r>
        <w:rPr>
          <w:sz w:val="24"/>
          <w:szCs w:val="24"/>
        </w:rPr>
        <w:t>et des services</w:t>
      </w:r>
      <w:r w:rsidR="00573895">
        <w:rPr>
          <w:sz w:val="24"/>
          <w:szCs w:val="24"/>
        </w:rPr>
        <w:t xml:space="preserve">.  Une conception de la réalisation de cette action avec tous les détails est préalable. Le pont et traversée des ruisseaux feront objet des devis et métré spécifiques. </w:t>
      </w:r>
    </w:p>
    <w:p w:rsidR="00573895" w:rsidRDefault="00573895" w:rsidP="003F421B">
      <w:pPr>
        <w:jc w:val="both"/>
        <w:rPr>
          <w:sz w:val="24"/>
          <w:szCs w:val="24"/>
        </w:rPr>
      </w:pPr>
      <w:r>
        <w:rPr>
          <w:sz w:val="24"/>
          <w:szCs w:val="24"/>
        </w:rPr>
        <w:lastRenderedPageBreak/>
        <w:t xml:space="preserve">En </w:t>
      </w:r>
      <w:r w:rsidRPr="005A72B5">
        <w:rPr>
          <w:b/>
          <w:sz w:val="24"/>
          <w:szCs w:val="24"/>
        </w:rPr>
        <w:t>éducation</w:t>
      </w:r>
      <w:r>
        <w:rPr>
          <w:sz w:val="24"/>
          <w:szCs w:val="24"/>
        </w:rPr>
        <w:t xml:space="preserve">, il est question d’installer les infrastructures scolaires pour permettre </w:t>
      </w:r>
      <w:r w:rsidR="005A72B5">
        <w:rPr>
          <w:sz w:val="24"/>
          <w:szCs w:val="24"/>
        </w:rPr>
        <w:t>aux</w:t>
      </w:r>
      <w:r w:rsidR="00D75020">
        <w:rPr>
          <w:sz w:val="24"/>
          <w:szCs w:val="24"/>
        </w:rPr>
        <w:t xml:space="preserve"> enfants de commencer leur cursus primaire jusqu’à la huitième année. Le village se trouvant presque au milieu de la route à environ 25 km de part et d’autre </w:t>
      </w:r>
      <w:r w:rsidR="005A72B5">
        <w:rPr>
          <w:sz w:val="24"/>
          <w:szCs w:val="24"/>
        </w:rPr>
        <w:t>de</w:t>
      </w:r>
      <w:r>
        <w:rPr>
          <w:sz w:val="24"/>
          <w:szCs w:val="24"/>
        </w:rPr>
        <w:t xml:space="preserve"> </w:t>
      </w:r>
      <w:r w:rsidR="00D75020">
        <w:rPr>
          <w:sz w:val="24"/>
          <w:szCs w:val="24"/>
        </w:rPr>
        <w:t>KASUGHO – YAMA qui peut se transformer en une agglomération</w:t>
      </w:r>
      <w:r w:rsidR="005A72B5">
        <w:rPr>
          <w:sz w:val="24"/>
          <w:szCs w:val="24"/>
        </w:rPr>
        <w:t xml:space="preserve"> après l’installation des services de base</w:t>
      </w:r>
      <w:r w:rsidR="00D75020">
        <w:rPr>
          <w:sz w:val="24"/>
          <w:szCs w:val="24"/>
        </w:rPr>
        <w:t xml:space="preserve">. </w:t>
      </w:r>
    </w:p>
    <w:p w:rsidR="00D75020" w:rsidRDefault="00D75020" w:rsidP="003F421B">
      <w:pPr>
        <w:jc w:val="both"/>
        <w:rPr>
          <w:sz w:val="24"/>
          <w:szCs w:val="24"/>
        </w:rPr>
      </w:pPr>
      <w:r>
        <w:rPr>
          <w:sz w:val="24"/>
          <w:szCs w:val="24"/>
        </w:rPr>
        <w:t>Dans ce même village</w:t>
      </w:r>
      <w:r w:rsidR="00AF0120">
        <w:rPr>
          <w:sz w:val="24"/>
          <w:szCs w:val="24"/>
        </w:rPr>
        <w:t xml:space="preserve">, il serait aussi envisagé </w:t>
      </w:r>
      <w:r>
        <w:rPr>
          <w:sz w:val="24"/>
          <w:szCs w:val="24"/>
        </w:rPr>
        <w:t>y construire une structure sanitaire qui pourrait prendre en charge tous les malades en provenance de YAMA et au-delà</w:t>
      </w:r>
      <w:r w:rsidR="00E06E10">
        <w:rPr>
          <w:sz w:val="24"/>
          <w:szCs w:val="24"/>
        </w:rPr>
        <w:t xml:space="preserve">. Mais aussi assurer les soins à tous les ouvriers utilisés dans les différentes exploitations </w:t>
      </w:r>
      <w:r w:rsidR="00AF0120">
        <w:rPr>
          <w:sz w:val="24"/>
          <w:szCs w:val="24"/>
        </w:rPr>
        <w:t xml:space="preserve"> érigées dans le milieu. </w:t>
      </w:r>
    </w:p>
    <w:p w:rsidR="00FC616F" w:rsidRDefault="00FC616F" w:rsidP="003F421B">
      <w:pPr>
        <w:jc w:val="both"/>
        <w:rPr>
          <w:sz w:val="24"/>
          <w:szCs w:val="24"/>
        </w:rPr>
      </w:pPr>
      <w:r>
        <w:rPr>
          <w:sz w:val="24"/>
          <w:szCs w:val="24"/>
        </w:rPr>
        <w:t xml:space="preserve">Pour le </w:t>
      </w:r>
      <w:r w:rsidRPr="005A72B5">
        <w:rPr>
          <w:b/>
          <w:sz w:val="24"/>
          <w:szCs w:val="24"/>
        </w:rPr>
        <w:t>domaine WASH</w:t>
      </w:r>
      <w:r>
        <w:rPr>
          <w:sz w:val="24"/>
          <w:szCs w:val="24"/>
        </w:rPr>
        <w:t xml:space="preserve">, dans les villages tout au long de la route on envisagera d’aménager les sources simples en y accompagnant l’éducation pour la promotion de l’hygiène et assainissement. Dans les villages de plus de 50 ménages on étudiera la possibilité de rendre disponible l’eau surtout là où on a l’école et le centre hospitalier. </w:t>
      </w:r>
    </w:p>
    <w:p w:rsidR="00410399" w:rsidRPr="003F421B" w:rsidRDefault="00FC616F" w:rsidP="003F421B">
      <w:pPr>
        <w:jc w:val="both"/>
        <w:rPr>
          <w:sz w:val="24"/>
          <w:szCs w:val="24"/>
        </w:rPr>
      </w:pPr>
      <w:r>
        <w:rPr>
          <w:sz w:val="24"/>
          <w:szCs w:val="24"/>
        </w:rPr>
        <w:t xml:space="preserve">Enfin la </w:t>
      </w:r>
      <w:r w:rsidRPr="005A72B5">
        <w:rPr>
          <w:b/>
          <w:sz w:val="24"/>
          <w:szCs w:val="24"/>
        </w:rPr>
        <w:t xml:space="preserve">protection de l’environnement </w:t>
      </w:r>
      <w:r w:rsidR="00204E7E" w:rsidRPr="005A72B5">
        <w:rPr>
          <w:b/>
          <w:sz w:val="24"/>
          <w:szCs w:val="24"/>
        </w:rPr>
        <w:t>et la sécurité alimentaire</w:t>
      </w:r>
      <w:r w:rsidR="00204E7E">
        <w:rPr>
          <w:sz w:val="24"/>
          <w:szCs w:val="24"/>
        </w:rPr>
        <w:t xml:space="preserve">, sur ce il sera envisager lors de la construction de la route le reboisement tout au long de la route et créer des espaces reboisées avec les essences adaptées du milieu. </w:t>
      </w:r>
      <w:r w:rsidR="00A87D2B">
        <w:rPr>
          <w:sz w:val="24"/>
          <w:szCs w:val="24"/>
        </w:rPr>
        <w:t>Aussi un système d’encadrement des agriculteurs sera envisagé pour améliorer la production. Le centre d’animation et de conscientisation de la population sera aussi installé afin de travailler sur le changement de mentalité.</w:t>
      </w:r>
      <w:r w:rsidR="00736961">
        <w:rPr>
          <w:sz w:val="24"/>
          <w:szCs w:val="24"/>
        </w:rPr>
        <w:t xml:space="preserve"> C’est de là que les différents thèmes seront envisagés et discutés pour être diffusé dans la communauté en utilisant les techniques appropriées au milieu. </w:t>
      </w:r>
    </w:p>
    <w:p w:rsidR="008C76FF" w:rsidRPr="008C76FF" w:rsidRDefault="008C76FF" w:rsidP="008C76FF">
      <w:pPr>
        <w:pStyle w:val="Paragraphedeliste"/>
        <w:numPr>
          <w:ilvl w:val="0"/>
          <w:numId w:val="1"/>
        </w:numPr>
        <w:ind w:left="993" w:hanging="426"/>
        <w:jc w:val="both"/>
        <w:rPr>
          <w:b/>
          <w:sz w:val="24"/>
          <w:szCs w:val="24"/>
        </w:rPr>
      </w:pPr>
      <w:r>
        <w:rPr>
          <w:b/>
          <w:sz w:val="24"/>
          <w:szCs w:val="24"/>
        </w:rPr>
        <w:t>CONCLUSION</w:t>
      </w:r>
    </w:p>
    <w:p w:rsidR="004B192F" w:rsidRDefault="001A56CE" w:rsidP="00736961">
      <w:pPr>
        <w:jc w:val="both"/>
        <w:rPr>
          <w:sz w:val="24"/>
          <w:szCs w:val="24"/>
        </w:rPr>
      </w:pPr>
      <w:r w:rsidRPr="001A56CE">
        <w:rPr>
          <w:sz w:val="24"/>
          <w:szCs w:val="24"/>
        </w:rPr>
        <w:t xml:space="preserve">Nous disons </w:t>
      </w:r>
      <w:r>
        <w:rPr>
          <w:sz w:val="24"/>
          <w:szCs w:val="24"/>
        </w:rPr>
        <w:t>que les objectifs de notre mission ont été atteints malgré le désagrément vécu pendant les séjours en mission. Nous avons les données sur la tracée de la route</w:t>
      </w:r>
      <w:r w:rsidR="00AD5D2D">
        <w:rPr>
          <w:sz w:val="24"/>
          <w:szCs w:val="24"/>
        </w:rPr>
        <w:t xml:space="preserve"> dont les détails dans le rapport techniques en annexe</w:t>
      </w:r>
      <w:r>
        <w:rPr>
          <w:sz w:val="24"/>
          <w:szCs w:val="24"/>
        </w:rPr>
        <w:t xml:space="preserve">, les informations sur le mode de vie de la population et la prise de connaissance sur les infrastructures scolaires et sanitaires qui malheureusement sont inexistantes, le type d’habitat et la situation économique. </w:t>
      </w:r>
    </w:p>
    <w:p w:rsidR="007462A3" w:rsidRDefault="004B192F" w:rsidP="00736961">
      <w:pPr>
        <w:jc w:val="both"/>
        <w:rPr>
          <w:sz w:val="24"/>
          <w:szCs w:val="24"/>
        </w:rPr>
      </w:pPr>
      <w:r>
        <w:rPr>
          <w:sz w:val="24"/>
          <w:szCs w:val="24"/>
        </w:rPr>
        <w:t xml:space="preserve">De cela le projet d’exploitation agricole et minière est possible avec comme préalable la construction de la route avec des ponts jetés sur les </w:t>
      </w:r>
      <w:r w:rsidR="00AD5D2D">
        <w:rPr>
          <w:sz w:val="24"/>
          <w:szCs w:val="24"/>
        </w:rPr>
        <w:t>rivières</w:t>
      </w:r>
      <w:r w:rsidR="00AD5D2D" w:rsidRPr="00AD5D2D">
        <w:rPr>
          <w:sz w:val="24"/>
          <w:szCs w:val="24"/>
        </w:rPr>
        <w:t xml:space="preserve"> </w:t>
      </w:r>
      <w:r>
        <w:rPr>
          <w:sz w:val="24"/>
          <w:szCs w:val="24"/>
        </w:rPr>
        <w:t xml:space="preserve">et </w:t>
      </w:r>
      <w:r w:rsidR="00AD5D2D">
        <w:rPr>
          <w:sz w:val="24"/>
          <w:szCs w:val="24"/>
        </w:rPr>
        <w:t>ruisseaux</w:t>
      </w:r>
      <w:r>
        <w:rPr>
          <w:sz w:val="24"/>
          <w:szCs w:val="24"/>
        </w:rPr>
        <w:t xml:space="preserve">.  </w:t>
      </w:r>
    </w:p>
    <w:p w:rsidR="008C76FF" w:rsidRDefault="007462A3" w:rsidP="00736961">
      <w:pPr>
        <w:jc w:val="both"/>
        <w:rPr>
          <w:sz w:val="24"/>
          <w:szCs w:val="24"/>
        </w:rPr>
      </w:pPr>
      <w:r>
        <w:rPr>
          <w:sz w:val="24"/>
          <w:szCs w:val="24"/>
        </w:rPr>
        <w:t>Parmi les difficultés rencontrées, le manque d’ordre de mission et le non contact de l’</w:t>
      </w:r>
      <w:r w:rsidR="00AD5D2D">
        <w:rPr>
          <w:sz w:val="24"/>
          <w:szCs w:val="24"/>
        </w:rPr>
        <w:t>autorité locale de KASUGHO, nous</w:t>
      </w:r>
      <w:r>
        <w:rPr>
          <w:sz w:val="24"/>
          <w:szCs w:val="24"/>
        </w:rPr>
        <w:t xml:space="preserve"> suggérons </w:t>
      </w:r>
      <w:r w:rsidR="00AD5D2D">
        <w:rPr>
          <w:sz w:val="24"/>
          <w:szCs w:val="24"/>
        </w:rPr>
        <w:t xml:space="preserve">que </w:t>
      </w:r>
      <w:r>
        <w:rPr>
          <w:sz w:val="24"/>
          <w:szCs w:val="24"/>
        </w:rPr>
        <w:t xml:space="preserve">pour toute mission à effectuer vers ce milieu, il faut d’abord contacter les autorités de la province se trouvant à Beni et celles de Lubero </w:t>
      </w:r>
      <w:r w:rsidR="004B192F">
        <w:rPr>
          <w:sz w:val="24"/>
          <w:szCs w:val="24"/>
        </w:rPr>
        <w:t xml:space="preserve"> </w:t>
      </w:r>
      <w:r>
        <w:rPr>
          <w:sz w:val="24"/>
          <w:szCs w:val="24"/>
        </w:rPr>
        <w:t xml:space="preserve">afin d’obtenir d’elles les garanties sécuritaires et rassembles tous les documents possibles </w:t>
      </w:r>
      <w:r w:rsidR="001A56CE">
        <w:rPr>
          <w:sz w:val="24"/>
          <w:szCs w:val="24"/>
        </w:rPr>
        <w:t xml:space="preserve"> </w:t>
      </w:r>
      <w:r w:rsidR="00417F1C">
        <w:rPr>
          <w:sz w:val="24"/>
          <w:szCs w:val="24"/>
        </w:rPr>
        <w:t xml:space="preserve">permettant l’installation des équipes et le début des travaux. </w:t>
      </w:r>
    </w:p>
    <w:p w:rsidR="00417F1C" w:rsidRDefault="00417F1C" w:rsidP="00736961">
      <w:pPr>
        <w:jc w:val="both"/>
        <w:rPr>
          <w:sz w:val="24"/>
          <w:szCs w:val="24"/>
        </w:rPr>
      </w:pPr>
      <w:r>
        <w:rPr>
          <w:sz w:val="24"/>
          <w:szCs w:val="24"/>
        </w:rPr>
        <w:t>Pour</w:t>
      </w:r>
      <w:r w:rsidR="006E4173">
        <w:rPr>
          <w:sz w:val="24"/>
          <w:szCs w:val="24"/>
        </w:rPr>
        <w:t xml:space="preserve"> les aspects techniques liés au projet route, nous attendons la note technique de l’ingénieur et tout sera traduit en argent pour voir dans la collaboration SADHUC et MBMC SCOOPS, les étapes à suivre et la stratégie envisagée pour combiner </w:t>
      </w:r>
      <w:r w:rsidR="00AD5D2D">
        <w:rPr>
          <w:sz w:val="24"/>
          <w:szCs w:val="24"/>
        </w:rPr>
        <w:t>l’avancée de la route</w:t>
      </w:r>
      <w:r w:rsidR="00AD5D2D">
        <w:rPr>
          <w:sz w:val="24"/>
          <w:szCs w:val="24"/>
        </w:rPr>
        <w:t xml:space="preserve"> </w:t>
      </w:r>
      <w:r w:rsidR="006E4173">
        <w:rPr>
          <w:sz w:val="24"/>
          <w:szCs w:val="24"/>
        </w:rPr>
        <w:t>et</w:t>
      </w:r>
      <w:r w:rsidR="00AD5D2D" w:rsidRPr="00AD5D2D">
        <w:rPr>
          <w:sz w:val="24"/>
          <w:szCs w:val="24"/>
        </w:rPr>
        <w:t xml:space="preserve"> </w:t>
      </w:r>
      <w:r w:rsidR="00AD5D2D">
        <w:rPr>
          <w:sz w:val="24"/>
          <w:szCs w:val="24"/>
        </w:rPr>
        <w:t>l’exploitation minière</w:t>
      </w:r>
      <w:r w:rsidR="006E4173">
        <w:rPr>
          <w:sz w:val="24"/>
          <w:szCs w:val="24"/>
        </w:rPr>
        <w:t>.</w:t>
      </w:r>
      <w:r w:rsidR="00AD5D2D">
        <w:rPr>
          <w:sz w:val="24"/>
          <w:szCs w:val="24"/>
        </w:rPr>
        <w:t xml:space="preserve"> </w:t>
      </w:r>
      <w:r w:rsidR="006E4173">
        <w:rPr>
          <w:sz w:val="24"/>
          <w:szCs w:val="24"/>
        </w:rPr>
        <w:t xml:space="preserve"> </w:t>
      </w:r>
    </w:p>
    <w:p w:rsidR="00B262DD" w:rsidRDefault="006E4173" w:rsidP="00B262DD">
      <w:pPr>
        <w:jc w:val="center"/>
        <w:rPr>
          <w:sz w:val="24"/>
          <w:szCs w:val="24"/>
        </w:rPr>
      </w:pPr>
      <w:r>
        <w:rPr>
          <w:sz w:val="24"/>
          <w:szCs w:val="24"/>
        </w:rPr>
        <w:t>Fait à B</w:t>
      </w:r>
      <w:r w:rsidR="0051213D">
        <w:rPr>
          <w:sz w:val="24"/>
          <w:szCs w:val="24"/>
        </w:rPr>
        <w:t>utembo</w:t>
      </w:r>
      <w:r>
        <w:rPr>
          <w:sz w:val="24"/>
          <w:szCs w:val="24"/>
        </w:rPr>
        <w:t>, le 1</w:t>
      </w:r>
      <w:r w:rsidRPr="006E4173">
        <w:rPr>
          <w:sz w:val="24"/>
          <w:szCs w:val="24"/>
          <w:vertAlign w:val="superscript"/>
        </w:rPr>
        <w:t>ER</w:t>
      </w:r>
      <w:r>
        <w:rPr>
          <w:sz w:val="24"/>
          <w:szCs w:val="24"/>
        </w:rPr>
        <w:t xml:space="preserve"> AOUT 2025</w:t>
      </w:r>
    </w:p>
    <w:p w:rsidR="00B262DD" w:rsidRDefault="006E4173" w:rsidP="00B262DD">
      <w:pPr>
        <w:jc w:val="center"/>
        <w:rPr>
          <w:sz w:val="24"/>
          <w:szCs w:val="24"/>
        </w:rPr>
      </w:pPr>
      <w:bookmarkStart w:id="0" w:name="_GoBack"/>
      <w:bookmarkEnd w:id="0"/>
      <w:r>
        <w:rPr>
          <w:sz w:val="24"/>
          <w:szCs w:val="24"/>
        </w:rPr>
        <w:t>POUR SADHUC</w:t>
      </w:r>
    </w:p>
    <w:p w:rsidR="00B262DD" w:rsidRDefault="00BE6F61" w:rsidP="006D423E">
      <w:pPr>
        <w:jc w:val="center"/>
        <w:rPr>
          <w:sz w:val="24"/>
          <w:szCs w:val="24"/>
        </w:rPr>
      </w:pPr>
      <w:r>
        <w:rPr>
          <w:sz w:val="24"/>
          <w:szCs w:val="24"/>
        </w:rPr>
        <w:t>Préparé par :                                                                                              Approuvé par :</w:t>
      </w:r>
    </w:p>
    <w:p w:rsidR="00B262DD" w:rsidRDefault="0051213D" w:rsidP="006D423E">
      <w:pPr>
        <w:jc w:val="center"/>
        <w:rPr>
          <w:sz w:val="24"/>
          <w:szCs w:val="24"/>
        </w:rPr>
      </w:pPr>
      <w:r>
        <w:rPr>
          <w:noProof/>
          <w:lang w:eastAsia="fr-FR"/>
        </w:rPr>
        <w:drawing>
          <wp:anchor distT="0" distB="0" distL="114300" distR="114300" simplePos="0" relativeHeight="251665408" behindDoc="0" locked="0" layoutInCell="1" allowOverlap="1" wp14:anchorId="5ADE02B1" wp14:editId="121A295A">
            <wp:simplePos x="0" y="0"/>
            <wp:positionH relativeFrom="margin">
              <wp:posOffset>2772461</wp:posOffset>
            </wp:positionH>
            <wp:positionV relativeFrom="paragraph">
              <wp:posOffset>60859</wp:posOffset>
            </wp:positionV>
            <wp:extent cx="1065001" cy="1066800"/>
            <wp:effectExtent l="0" t="0" r="1905"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001"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1312" behindDoc="0" locked="0" layoutInCell="1" allowOverlap="1" wp14:anchorId="4E133CA7" wp14:editId="530AC24F">
            <wp:simplePos x="0" y="0"/>
            <wp:positionH relativeFrom="margin">
              <wp:posOffset>4524908</wp:posOffset>
            </wp:positionH>
            <wp:positionV relativeFrom="paragraph">
              <wp:posOffset>243079</wp:posOffset>
            </wp:positionV>
            <wp:extent cx="1154996" cy="53373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4439" cy="53809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3360" behindDoc="0" locked="0" layoutInCell="1" allowOverlap="1" wp14:anchorId="5ECD4343" wp14:editId="039A5722">
            <wp:simplePos x="0" y="0"/>
            <wp:positionH relativeFrom="margin">
              <wp:posOffset>709575</wp:posOffset>
            </wp:positionH>
            <wp:positionV relativeFrom="paragraph">
              <wp:posOffset>250216</wp:posOffset>
            </wp:positionV>
            <wp:extent cx="1133475" cy="526694"/>
            <wp:effectExtent l="0" t="0" r="0" b="6985"/>
            <wp:wrapNone/>
            <wp:docPr id="5" name="Image 5" descr="CV PK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V PK 001"/>
                    <pic:cNvPicPr>
                      <a:picLocks noChangeAspect="1" noChangeArrowheads="1"/>
                    </pic:cNvPicPr>
                  </pic:nvPicPr>
                  <pic:blipFill>
                    <a:blip r:embed="rId11">
                      <a:extLst>
                        <a:ext uri="{28A0092B-C50C-407E-A947-70E740481C1C}">
                          <a14:useLocalDpi xmlns:a14="http://schemas.microsoft.com/office/drawing/2010/main" val="0"/>
                        </a:ext>
                      </a:extLst>
                    </a:blip>
                    <a:srcRect l="13823" t="78285" r="67101" b="12949"/>
                    <a:stretch>
                      <a:fillRect/>
                    </a:stretch>
                  </pic:blipFill>
                  <pic:spPr bwMode="auto">
                    <a:xfrm>
                      <a:off x="0" y="0"/>
                      <a:ext cx="1133475" cy="526694"/>
                    </a:xfrm>
                    <a:prstGeom prst="rect">
                      <a:avLst/>
                    </a:prstGeom>
                    <a:noFill/>
                  </pic:spPr>
                </pic:pic>
              </a:graphicData>
            </a:graphic>
            <wp14:sizeRelH relativeFrom="page">
              <wp14:pctWidth>0</wp14:pctWidth>
            </wp14:sizeRelH>
            <wp14:sizeRelV relativeFrom="page">
              <wp14:pctHeight>0</wp14:pctHeight>
            </wp14:sizeRelV>
          </wp:anchor>
        </w:drawing>
      </w:r>
      <w:r w:rsidR="006E4173">
        <w:rPr>
          <w:sz w:val="24"/>
          <w:szCs w:val="24"/>
        </w:rPr>
        <w:t>P</w:t>
      </w:r>
      <w:r w:rsidR="00B262DD">
        <w:rPr>
          <w:sz w:val="24"/>
          <w:szCs w:val="24"/>
        </w:rPr>
        <w:t>ALUKU</w:t>
      </w:r>
      <w:r w:rsidR="006E4173">
        <w:rPr>
          <w:sz w:val="24"/>
          <w:szCs w:val="24"/>
        </w:rPr>
        <w:t xml:space="preserve"> KAMANDI </w:t>
      </w:r>
      <w:r w:rsidR="00BE6F61">
        <w:rPr>
          <w:sz w:val="24"/>
          <w:szCs w:val="24"/>
        </w:rPr>
        <w:t xml:space="preserve">Chrysostome                                               </w:t>
      </w:r>
      <w:r w:rsidR="006D423E">
        <w:rPr>
          <w:sz w:val="24"/>
          <w:szCs w:val="24"/>
        </w:rPr>
        <w:t xml:space="preserve">       </w:t>
      </w:r>
      <w:r w:rsidR="00BE6F61">
        <w:rPr>
          <w:sz w:val="24"/>
          <w:szCs w:val="24"/>
        </w:rPr>
        <w:t>KAMBALE SAIBA Arsène</w:t>
      </w:r>
    </w:p>
    <w:p w:rsidR="00BE6F61" w:rsidRDefault="00BE6F61" w:rsidP="00BE6F61">
      <w:pPr>
        <w:rPr>
          <w:sz w:val="24"/>
          <w:szCs w:val="24"/>
        </w:rPr>
      </w:pPr>
    </w:p>
    <w:p w:rsidR="0051213D" w:rsidRDefault="0051213D" w:rsidP="00BE6F61">
      <w:pPr>
        <w:rPr>
          <w:sz w:val="24"/>
          <w:szCs w:val="24"/>
        </w:rPr>
      </w:pPr>
    </w:p>
    <w:p w:rsidR="006E4173" w:rsidRPr="001A56CE" w:rsidRDefault="006E4173" w:rsidP="006D423E">
      <w:pPr>
        <w:jc w:val="center"/>
        <w:rPr>
          <w:sz w:val="24"/>
          <w:szCs w:val="24"/>
        </w:rPr>
      </w:pPr>
      <w:r>
        <w:rPr>
          <w:sz w:val="24"/>
          <w:szCs w:val="24"/>
        </w:rPr>
        <w:t>C</w:t>
      </w:r>
      <w:r w:rsidR="00BE6F61">
        <w:rPr>
          <w:sz w:val="24"/>
          <w:szCs w:val="24"/>
        </w:rPr>
        <w:t xml:space="preserve">hargé de programme   </w:t>
      </w:r>
      <w:r w:rsidR="006D423E">
        <w:rPr>
          <w:sz w:val="24"/>
          <w:szCs w:val="24"/>
        </w:rPr>
        <w:t xml:space="preserve">                                                                     Coordonnateur</w:t>
      </w:r>
    </w:p>
    <w:sectPr w:rsidR="006E4173" w:rsidRPr="001A56CE" w:rsidSect="006D423E">
      <w:pgSz w:w="11906" w:h="16838"/>
      <w:pgMar w:top="284" w:right="991"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F84D0D"/>
    <w:multiLevelType w:val="hybridMultilevel"/>
    <w:tmpl w:val="76B6B14E"/>
    <w:lvl w:ilvl="0" w:tplc="2CB463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FF"/>
    <w:rsid w:val="00080A93"/>
    <w:rsid w:val="000A0856"/>
    <w:rsid w:val="00123D79"/>
    <w:rsid w:val="00197A4F"/>
    <w:rsid w:val="001A56CE"/>
    <w:rsid w:val="00204E7E"/>
    <w:rsid w:val="00232469"/>
    <w:rsid w:val="00260BA2"/>
    <w:rsid w:val="00263B41"/>
    <w:rsid w:val="00295A7D"/>
    <w:rsid w:val="002C022A"/>
    <w:rsid w:val="002E023F"/>
    <w:rsid w:val="002E58C4"/>
    <w:rsid w:val="003507A3"/>
    <w:rsid w:val="0037240E"/>
    <w:rsid w:val="003F421B"/>
    <w:rsid w:val="00410399"/>
    <w:rsid w:val="00417F1C"/>
    <w:rsid w:val="0047214E"/>
    <w:rsid w:val="004B192F"/>
    <w:rsid w:val="005017FA"/>
    <w:rsid w:val="0051213D"/>
    <w:rsid w:val="0056141F"/>
    <w:rsid w:val="00573895"/>
    <w:rsid w:val="005A72B5"/>
    <w:rsid w:val="006137EF"/>
    <w:rsid w:val="0064718D"/>
    <w:rsid w:val="006D423E"/>
    <w:rsid w:val="006E4173"/>
    <w:rsid w:val="007256E0"/>
    <w:rsid w:val="00736961"/>
    <w:rsid w:val="007462A3"/>
    <w:rsid w:val="00791D71"/>
    <w:rsid w:val="007B0491"/>
    <w:rsid w:val="007D37C8"/>
    <w:rsid w:val="00880AB5"/>
    <w:rsid w:val="008C76FF"/>
    <w:rsid w:val="008F4D88"/>
    <w:rsid w:val="009124E9"/>
    <w:rsid w:val="00945F34"/>
    <w:rsid w:val="00965C6E"/>
    <w:rsid w:val="00966267"/>
    <w:rsid w:val="009E0143"/>
    <w:rsid w:val="00A10879"/>
    <w:rsid w:val="00A87D2B"/>
    <w:rsid w:val="00A92795"/>
    <w:rsid w:val="00AD5D2D"/>
    <w:rsid w:val="00AF0120"/>
    <w:rsid w:val="00B22E3A"/>
    <w:rsid w:val="00B262DD"/>
    <w:rsid w:val="00B3668D"/>
    <w:rsid w:val="00BE6F61"/>
    <w:rsid w:val="00C4210C"/>
    <w:rsid w:val="00C602B3"/>
    <w:rsid w:val="00C96CF2"/>
    <w:rsid w:val="00CE48A9"/>
    <w:rsid w:val="00D3431E"/>
    <w:rsid w:val="00D35AA8"/>
    <w:rsid w:val="00D75020"/>
    <w:rsid w:val="00D82696"/>
    <w:rsid w:val="00D8548A"/>
    <w:rsid w:val="00DD2DFE"/>
    <w:rsid w:val="00E06E10"/>
    <w:rsid w:val="00E52BFA"/>
    <w:rsid w:val="00EF30F8"/>
    <w:rsid w:val="00F02EA5"/>
    <w:rsid w:val="00F04BC7"/>
    <w:rsid w:val="00F94874"/>
    <w:rsid w:val="00FA4D0A"/>
    <w:rsid w:val="00FC616F"/>
    <w:rsid w:val="00FD09C9"/>
    <w:rsid w:val="00FF3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D0F28-6941-4A10-928A-0829A3ED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6F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C76FF"/>
    <w:pPr>
      <w:tabs>
        <w:tab w:val="center" w:pos="4536"/>
        <w:tab w:val="right" w:pos="9072"/>
      </w:tabs>
      <w:spacing w:after="0" w:line="240" w:lineRule="auto"/>
    </w:pPr>
  </w:style>
  <w:style w:type="character" w:customStyle="1" w:styleId="En-tteCar">
    <w:name w:val="En-tête Car"/>
    <w:basedOn w:val="Policepardfaut"/>
    <w:link w:val="En-tte"/>
    <w:uiPriority w:val="99"/>
    <w:rsid w:val="008C76FF"/>
  </w:style>
  <w:style w:type="character" w:styleId="Lienhypertexte">
    <w:name w:val="Hyperlink"/>
    <w:basedOn w:val="Policepardfaut"/>
    <w:unhideWhenUsed/>
    <w:rsid w:val="008C76FF"/>
    <w:rPr>
      <w:noProof w:val="0"/>
      <w:color w:val="0000FF"/>
      <w:u w:val="single"/>
      <w:lang w:val="en-GB"/>
    </w:rPr>
  </w:style>
  <w:style w:type="paragraph" w:styleId="Paragraphedeliste">
    <w:name w:val="List Paragraph"/>
    <w:basedOn w:val="Normal"/>
    <w:uiPriority w:val="34"/>
    <w:qFormat/>
    <w:rsid w:val="008C7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dhuc.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dhucrdc@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dhuc.org" TargetMode="External"/><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1670</Words>
  <Characters>9188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SAHDIC</dc:creator>
  <cp:keywords/>
  <dc:description/>
  <cp:lastModifiedBy>SADHUC</cp:lastModifiedBy>
  <cp:revision>2</cp:revision>
  <cp:lastPrinted>2025-08-04T15:29:00Z</cp:lastPrinted>
  <dcterms:created xsi:type="dcterms:W3CDTF">2025-08-13T07:25:00Z</dcterms:created>
  <dcterms:modified xsi:type="dcterms:W3CDTF">2025-08-13T07:25:00Z</dcterms:modified>
</cp:coreProperties>
</file>